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2" w:rsidRDefault="00E002A2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E002A2" w:rsidRDefault="00E002A2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E002A2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E002A2" w:rsidRDefault="00E002A2">
            <w:pPr>
              <w:jc w:val="center"/>
              <w:rPr>
                <w:sz w:val="6"/>
                <w:szCs w:val="6"/>
              </w:rPr>
            </w:pPr>
          </w:p>
        </w:tc>
      </w:tr>
    </w:tbl>
    <w:p w:rsidR="00E002A2" w:rsidRDefault="00E002A2">
      <w:pPr>
        <w:jc w:val="center"/>
        <w:rPr>
          <w:rFonts w:ascii="Tahoma" w:hAnsi="Tahoma" w:cs="Tahoma"/>
          <w:sz w:val="4"/>
          <w:szCs w:val="4"/>
        </w:rPr>
      </w:pPr>
    </w:p>
    <w:p w:rsidR="004E5556" w:rsidRDefault="004E5556" w:rsidP="004E5556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   тел.(49135)3-36-78</w:t>
      </w:r>
    </w:p>
    <w:p w:rsidR="00E002A2" w:rsidRDefault="00E002A2">
      <w:pPr>
        <w:jc w:val="center"/>
        <w:rPr>
          <w:sz w:val="28"/>
          <w:szCs w:val="28"/>
        </w:rPr>
      </w:pPr>
    </w:p>
    <w:p w:rsidR="00E002A2" w:rsidRPr="008312E2" w:rsidRDefault="00E002A2">
      <w:pPr>
        <w:pStyle w:val="1"/>
        <w:rPr>
          <w:b w:val="0"/>
          <w:sz w:val="28"/>
          <w:szCs w:val="28"/>
        </w:rPr>
      </w:pPr>
      <w:r w:rsidRPr="008312E2">
        <w:rPr>
          <w:b w:val="0"/>
          <w:sz w:val="28"/>
          <w:szCs w:val="28"/>
        </w:rPr>
        <w:t>РЕШЕНИЕ</w:t>
      </w:r>
    </w:p>
    <w:p w:rsidR="00E002A2" w:rsidRPr="004E5556" w:rsidRDefault="00E002A2"/>
    <w:p w:rsidR="00E002A2" w:rsidRPr="004E5556" w:rsidRDefault="00DC42B1">
      <w:pPr>
        <w:jc w:val="center"/>
      </w:pPr>
      <w:r w:rsidRPr="004E5556">
        <w:t xml:space="preserve">от </w:t>
      </w:r>
      <w:r w:rsidR="00B96CAC">
        <w:t>2</w:t>
      </w:r>
      <w:r w:rsidR="008D2677">
        <w:t>3</w:t>
      </w:r>
      <w:r w:rsidR="0021167A">
        <w:t>.</w:t>
      </w:r>
      <w:r w:rsidR="008D2677">
        <w:t>06</w:t>
      </w:r>
      <w:r w:rsidR="00B972CD">
        <w:t>.</w:t>
      </w:r>
      <w:r w:rsidRPr="004E5556">
        <w:t>20</w:t>
      </w:r>
      <w:r w:rsidR="00E72AA0">
        <w:t>2</w:t>
      </w:r>
      <w:r w:rsidR="008D2677">
        <w:t>3</w:t>
      </w:r>
      <w:r w:rsidRPr="004E5556">
        <w:t xml:space="preserve"> г.</w:t>
      </w:r>
      <w:r w:rsidRPr="004E5556">
        <w:tab/>
      </w:r>
      <w:r w:rsidRPr="004E5556">
        <w:tab/>
      </w:r>
      <w:r w:rsidR="00765B17" w:rsidRPr="004E5556">
        <w:tab/>
      </w:r>
      <w:r w:rsidR="00765B17" w:rsidRPr="004E5556">
        <w:tab/>
      </w:r>
      <w:r w:rsidR="00765B17" w:rsidRPr="004E5556">
        <w:tab/>
      </w:r>
      <w:r w:rsidRPr="004E5556">
        <w:t>№</w:t>
      </w:r>
      <w:r w:rsidR="00D0141B" w:rsidRPr="004E5556">
        <w:t xml:space="preserve"> </w:t>
      </w:r>
      <w:r w:rsidR="007B7B3B">
        <w:t>72/240</w:t>
      </w:r>
    </w:p>
    <w:p w:rsidR="00D0141B" w:rsidRPr="004E5556" w:rsidRDefault="00D0141B">
      <w:pPr>
        <w:jc w:val="center"/>
      </w:pPr>
    </w:p>
    <w:p w:rsidR="000D3969" w:rsidRDefault="000D3969" w:rsidP="005213DB">
      <w:pPr>
        <w:pStyle w:val="1"/>
        <w:rPr>
          <w:sz w:val="26"/>
          <w:szCs w:val="26"/>
        </w:rPr>
      </w:pPr>
    </w:p>
    <w:p w:rsidR="00AD78E7" w:rsidRDefault="00184899" w:rsidP="00184899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6"/>
          <w:szCs w:val="26"/>
        </w:rPr>
      </w:pPr>
      <w:r w:rsidRPr="00184899">
        <w:rPr>
          <w:b/>
          <w:bCs/>
          <w:sz w:val="26"/>
          <w:szCs w:val="26"/>
        </w:rPr>
        <w:t xml:space="preserve">Об установлении объема сведений, представленных при  выдвижении кандидатами в депутаты Советов депутатов муниципальных образований </w:t>
      </w:r>
      <w:r>
        <w:rPr>
          <w:b/>
          <w:bCs/>
          <w:sz w:val="26"/>
          <w:szCs w:val="26"/>
        </w:rPr>
        <w:t>Спасского</w:t>
      </w:r>
      <w:r w:rsidRPr="00184899">
        <w:rPr>
          <w:b/>
          <w:bCs/>
          <w:sz w:val="26"/>
          <w:szCs w:val="26"/>
        </w:rPr>
        <w:t xml:space="preserve"> муниципального района Рязанской области,  подлежащих доведению до сведения избирателей</w:t>
      </w:r>
    </w:p>
    <w:p w:rsidR="00184899" w:rsidRDefault="00184899" w:rsidP="005213DB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6"/>
          <w:szCs w:val="26"/>
        </w:rPr>
      </w:pPr>
    </w:p>
    <w:p w:rsidR="00184899" w:rsidRPr="005213DB" w:rsidRDefault="00184899" w:rsidP="005213DB">
      <w:pPr>
        <w:pStyle w:val="a5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DF6543" w:rsidRPr="00DF6543" w:rsidRDefault="0025423E" w:rsidP="00DF6543">
      <w:pPr>
        <w:ind w:firstLine="709"/>
        <w:jc w:val="both"/>
        <w:rPr>
          <w:color w:val="000000"/>
          <w:spacing w:val="1"/>
        </w:rPr>
      </w:pPr>
      <w:r w:rsidRPr="0025423E">
        <w:rPr>
          <w:color w:val="000000"/>
          <w:spacing w:val="1"/>
        </w:rPr>
        <w:t>Во  исполнение  пунктов 7, 8 статьи 33 Федерального закона  от 12 июня 2002 г. № 67-ФЗ «Об основных гарантиях избирательных прав и права на участие в референдуме граждан Российской Федерации», частей 8, 9 статьи 27,  частей 19, 20 статьи 30  Закона Рязанской области от 05</w:t>
      </w:r>
      <w:r w:rsidRPr="0025423E">
        <w:rPr>
          <w:color w:val="000000"/>
          <w:spacing w:val="1"/>
          <w:lang w:val="en-US"/>
        </w:rPr>
        <w:t> </w:t>
      </w:r>
      <w:r w:rsidRPr="0025423E">
        <w:rPr>
          <w:color w:val="000000"/>
          <w:spacing w:val="1"/>
        </w:rPr>
        <w:t xml:space="preserve">августа 2011 г. № 63-ОЗ «О выборах депутатов представительного органа муниципального образования в Рязанской области»,  </w:t>
      </w:r>
      <w:r w:rsidR="00DF6543" w:rsidRPr="00DF6543">
        <w:rPr>
          <w:color w:val="000000"/>
          <w:spacing w:val="1"/>
        </w:rPr>
        <w:t xml:space="preserve">территориальная избирательная комиссия  </w:t>
      </w:r>
      <w:r w:rsidR="00DF6543">
        <w:rPr>
          <w:color w:val="000000"/>
          <w:spacing w:val="1"/>
        </w:rPr>
        <w:t>Спасского района Рязанской области</w:t>
      </w:r>
      <w:r w:rsidR="00DF6543" w:rsidRPr="00DF6543">
        <w:rPr>
          <w:color w:val="000000"/>
          <w:spacing w:val="1"/>
        </w:rPr>
        <w:t xml:space="preserve"> решила:</w:t>
      </w:r>
    </w:p>
    <w:p w:rsidR="00DF6543" w:rsidRDefault="00DF6543" w:rsidP="00DF6543">
      <w:pPr>
        <w:ind w:firstLine="709"/>
        <w:jc w:val="both"/>
        <w:rPr>
          <w:color w:val="000000"/>
          <w:spacing w:val="1"/>
        </w:rPr>
      </w:pPr>
      <w:r w:rsidRPr="00DF6543">
        <w:rPr>
          <w:color w:val="000000"/>
          <w:spacing w:val="1"/>
        </w:rPr>
        <w:t xml:space="preserve">1. Установить объем сведений, представленных при  выдвижении кандидатами </w:t>
      </w:r>
      <w:r w:rsidR="00184899">
        <w:rPr>
          <w:color w:val="000000"/>
          <w:spacing w:val="1"/>
        </w:rPr>
        <w:t>в депутаты Советов депутатов</w:t>
      </w:r>
      <w:r w:rsidRPr="00DF6543">
        <w:rPr>
          <w:color w:val="000000"/>
          <w:spacing w:val="1"/>
        </w:rPr>
        <w:t xml:space="preserve"> муниципальных образований </w:t>
      </w:r>
      <w:r>
        <w:rPr>
          <w:color w:val="000000"/>
          <w:spacing w:val="1"/>
        </w:rPr>
        <w:t>Спасского</w:t>
      </w:r>
      <w:r w:rsidRPr="00DF6543">
        <w:rPr>
          <w:color w:val="000000"/>
          <w:spacing w:val="1"/>
        </w:rPr>
        <w:t xml:space="preserve"> муниципального района Рязанской области,  подлежащих доведению до сведения избирателей, согласно Приложению.</w:t>
      </w:r>
    </w:p>
    <w:p w:rsidR="00DF6543" w:rsidRPr="00DF6543" w:rsidRDefault="00DF6543" w:rsidP="00DF6543">
      <w:pPr>
        <w:ind w:firstLine="709"/>
        <w:jc w:val="both"/>
      </w:pPr>
      <w:r w:rsidRPr="00DF6543">
        <w:t>2.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D0E0A" w:rsidRDefault="00BD0E0A">
      <w:pPr>
        <w:jc w:val="both"/>
        <w:rPr>
          <w:sz w:val="28"/>
          <w:szCs w:val="28"/>
        </w:rPr>
      </w:pPr>
    </w:p>
    <w:p w:rsidR="00DF6543" w:rsidRDefault="00DF6543">
      <w:pPr>
        <w:jc w:val="both"/>
        <w:rPr>
          <w:sz w:val="28"/>
          <w:szCs w:val="28"/>
        </w:rPr>
      </w:pPr>
    </w:p>
    <w:p w:rsidR="00DF6543" w:rsidRPr="00DF6543" w:rsidRDefault="00DF6543" w:rsidP="00DF6543">
      <w:pPr>
        <w:jc w:val="both"/>
        <w:rPr>
          <w:b/>
          <w:bCs/>
        </w:rPr>
      </w:pPr>
      <w:r w:rsidRPr="00DF6543">
        <w:rPr>
          <w:b/>
          <w:bCs/>
        </w:rPr>
        <w:t>Председатель</w:t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  <w:t>В.И. Епишкин</w:t>
      </w:r>
    </w:p>
    <w:p w:rsidR="00DF6543" w:rsidRPr="00DF6543" w:rsidRDefault="00DF6543" w:rsidP="00DF6543">
      <w:pPr>
        <w:jc w:val="both"/>
        <w:rPr>
          <w:b/>
          <w:bCs/>
        </w:rPr>
      </w:pPr>
    </w:p>
    <w:p w:rsidR="00DF6543" w:rsidRPr="00DF6543" w:rsidRDefault="00DF6543" w:rsidP="00DF6543">
      <w:pPr>
        <w:keepNext/>
        <w:outlineLvl w:val="1"/>
        <w:rPr>
          <w:b/>
        </w:rPr>
      </w:pPr>
      <w:r w:rsidRPr="00DF6543">
        <w:rPr>
          <w:b/>
        </w:rPr>
        <w:t>Секретарь</w:t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  <w:t>Н.А. Куприянова</w:t>
      </w:r>
    </w:p>
    <w:p w:rsidR="00BD0E0A" w:rsidRDefault="00BD0E0A">
      <w:pPr>
        <w:jc w:val="both"/>
        <w:rPr>
          <w:sz w:val="28"/>
          <w:szCs w:val="28"/>
        </w:rPr>
      </w:pPr>
    </w:p>
    <w:p w:rsidR="00EE0781" w:rsidRDefault="00EE0781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Pr="00C232C0" w:rsidRDefault="00C232C0" w:rsidP="00C232C0">
      <w:pPr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C232C0" w:rsidRPr="00C232C0" w:rsidTr="00C6082A">
        <w:tc>
          <w:tcPr>
            <w:tcW w:w="3359" w:type="dxa"/>
            <w:hideMark/>
          </w:tcPr>
          <w:p w:rsidR="00C232C0" w:rsidRPr="00C232C0" w:rsidRDefault="00C232C0" w:rsidP="00C23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C232C0" w:rsidRPr="00C232C0" w:rsidRDefault="00C232C0" w:rsidP="00C232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C232C0" w:rsidRPr="00C232C0" w:rsidRDefault="00C232C0" w:rsidP="00C232C0">
            <w:pPr>
              <w:jc w:val="center"/>
              <w:rPr>
                <w:sz w:val="24"/>
                <w:szCs w:val="24"/>
              </w:rPr>
            </w:pPr>
            <w:r w:rsidRPr="00C232C0">
              <w:rPr>
                <w:sz w:val="24"/>
                <w:szCs w:val="24"/>
              </w:rPr>
              <w:t>Приложение</w:t>
            </w:r>
          </w:p>
          <w:p w:rsidR="00C232C0" w:rsidRPr="00C232C0" w:rsidRDefault="00C232C0" w:rsidP="00C232C0">
            <w:pPr>
              <w:jc w:val="center"/>
              <w:rPr>
                <w:sz w:val="24"/>
                <w:szCs w:val="24"/>
              </w:rPr>
            </w:pPr>
            <w:r w:rsidRPr="00C232C0">
              <w:rPr>
                <w:sz w:val="24"/>
                <w:szCs w:val="24"/>
              </w:rPr>
              <w:t xml:space="preserve"> к решению территориальной избирательной комиссии </w:t>
            </w:r>
            <w:r>
              <w:rPr>
                <w:sz w:val="24"/>
                <w:szCs w:val="24"/>
              </w:rPr>
              <w:t>Спасского</w:t>
            </w:r>
            <w:r w:rsidRPr="00C232C0">
              <w:rPr>
                <w:sz w:val="24"/>
                <w:szCs w:val="24"/>
              </w:rPr>
              <w:t xml:space="preserve"> района Рязанской области</w:t>
            </w:r>
          </w:p>
          <w:p w:rsidR="00C232C0" w:rsidRPr="00C232C0" w:rsidRDefault="00C232C0" w:rsidP="00C232C0">
            <w:pPr>
              <w:jc w:val="center"/>
              <w:rPr>
                <w:sz w:val="28"/>
                <w:szCs w:val="28"/>
              </w:rPr>
            </w:pPr>
            <w:r w:rsidRPr="00C232C0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3</w:t>
            </w:r>
            <w:r w:rsidRPr="00C232C0">
              <w:rPr>
                <w:sz w:val="24"/>
                <w:szCs w:val="24"/>
              </w:rPr>
              <w:t xml:space="preserve"> июня 202</w:t>
            </w:r>
            <w:r>
              <w:rPr>
                <w:sz w:val="24"/>
                <w:szCs w:val="24"/>
              </w:rPr>
              <w:t>3</w:t>
            </w:r>
            <w:r w:rsidRPr="00C232C0">
              <w:rPr>
                <w:sz w:val="24"/>
                <w:szCs w:val="24"/>
              </w:rPr>
              <w:t xml:space="preserve"> г. № </w:t>
            </w:r>
          </w:p>
        </w:tc>
      </w:tr>
    </w:tbl>
    <w:p w:rsidR="00C232C0" w:rsidRPr="00C232C0" w:rsidRDefault="00C232C0" w:rsidP="00C232C0">
      <w:pPr>
        <w:spacing w:after="120"/>
        <w:ind w:left="283"/>
        <w:rPr>
          <w:sz w:val="16"/>
          <w:szCs w:val="16"/>
        </w:rPr>
      </w:pPr>
    </w:p>
    <w:p w:rsidR="00C232C0" w:rsidRPr="00C232C0" w:rsidRDefault="00C232C0" w:rsidP="00C232C0">
      <w:pPr>
        <w:jc w:val="center"/>
        <w:rPr>
          <w:sz w:val="28"/>
          <w:szCs w:val="28"/>
        </w:rPr>
      </w:pPr>
      <w:r w:rsidRPr="00C232C0">
        <w:rPr>
          <w:sz w:val="28"/>
          <w:szCs w:val="28"/>
        </w:rPr>
        <w:t>ОБЪЕМ</w:t>
      </w:r>
    </w:p>
    <w:p w:rsidR="00C232C0" w:rsidRDefault="00C232C0" w:rsidP="00C232C0">
      <w:pPr>
        <w:jc w:val="center"/>
        <w:rPr>
          <w:sz w:val="28"/>
          <w:szCs w:val="28"/>
        </w:rPr>
      </w:pPr>
      <w:r w:rsidRPr="00C232C0">
        <w:rPr>
          <w:sz w:val="28"/>
          <w:szCs w:val="28"/>
        </w:rPr>
        <w:t xml:space="preserve">сведений, представленных при  выдвижении кандидатами </w:t>
      </w:r>
      <w:r w:rsidR="00184899">
        <w:rPr>
          <w:sz w:val="28"/>
          <w:szCs w:val="28"/>
        </w:rPr>
        <w:t>в депутаты Советов депутатов</w:t>
      </w:r>
      <w:r w:rsidRPr="00C232C0">
        <w:rPr>
          <w:sz w:val="28"/>
          <w:szCs w:val="28"/>
        </w:rPr>
        <w:t xml:space="preserve"> муниципальных образований </w:t>
      </w:r>
      <w:r>
        <w:rPr>
          <w:sz w:val="28"/>
          <w:szCs w:val="28"/>
        </w:rPr>
        <w:t>Спасского</w:t>
      </w:r>
      <w:r w:rsidRPr="00C232C0">
        <w:rPr>
          <w:sz w:val="28"/>
          <w:szCs w:val="28"/>
        </w:rPr>
        <w:t xml:space="preserve"> муниципального района Рязанской области,  подлежащих доведению до сведения избирателей</w:t>
      </w:r>
    </w:p>
    <w:p w:rsidR="007B7B3B" w:rsidRPr="00C232C0" w:rsidRDefault="007B7B3B" w:rsidP="00C232C0">
      <w:pPr>
        <w:jc w:val="center"/>
        <w:rPr>
          <w:sz w:val="28"/>
          <w:szCs w:val="28"/>
        </w:rPr>
      </w:pPr>
      <w:bookmarkStart w:id="0" w:name="_GoBack"/>
      <w:bookmarkEnd w:id="0"/>
    </w:p>
    <w:p w:rsidR="00C232C0" w:rsidRPr="00C232C0" w:rsidRDefault="00C232C0" w:rsidP="00C232C0">
      <w:pPr>
        <w:jc w:val="center"/>
        <w:rPr>
          <w:sz w:val="28"/>
          <w:szCs w:val="28"/>
        </w:rPr>
      </w:pP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32C0">
        <w:rPr>
          <w:sz w:val="28"/>
          <w:szCs w:val="28"/>
        </w:rPr>
        <w:t>Фамилия, имя, отчество.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32C0">
        <w:rPr>
          <w:sz w:val="28"/>
          <w:szCs w:val="28"/>
        </w:rPr>
        <w:t>Год рождения.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32C0">
        <w:rPr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32C0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232C0">
        <w:rPr>
          <w:sz w:val="28"/>
          <w:szCs w:val="28"/>
        </w:rPr>
        <w:t>Если кандидат является депутатом, но работает на непостоянной основе – сведения об этом с указанием наименования соответствующего представительного органа.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 w:rsidRPr="00C232C0">
        <w:rPr>
          <w:sz w:val="28"/>
          <w:szCs w:val="28"/>
        </w:rPr>
        <w:t>6. Сведения о субъекте выдвижения кандидата (если кандидат выдвинут избирательным объединением – слова «выдвинут» с указанием наименования соответствующего избирательного объединения, если кандидат сам выдвинул свою кандидатуру – слово «самовыдвижение»).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232C0">
        <w:rPr>
          <w:sz w:val="28"/>
          <w:szCs w:val="28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объединении), если такие сведения указаны в заявлении о согласии </w:t>
      </w:r>
      <w:proofErr w:type="gramStart"/>
      <w:r w:rsidRPr="00C232C0">
        <w:rPr>
          <w:sz w:val="28"/>
          <w:szCs w:val="28"/>
        </w:rPr>
        <w:t>баллотироваться</w:t>
      </w:r>
      <w:proofErr w:type="gramEnd"/>
      <w:r w:rsidRPr="00C232C0">
        <w:rPr>
          <w:sz w:val="28"/>
          <w:szCs w:val="28"/>
        </w:rPr>
        <w:t>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C232C0">
        <w:rPr>
          <w:sz w:val="28"/>
          <w:szCs w:val="28"/>
        </w:rPr>
        <w:t>Если кандидат,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сведения об этом должны быть указаны.</w:t>
      </w:r>
      <w:proofErr w:type="gramEnd"/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232C0">
        <w:rPr>
          <w:sz w:val="28"/>
          <w:szCs w:val="28"/>
        </w:rPr>
        <w:t>Информация о неснятой или непогашенной судимости с указанием номера (номеров) и наименования  (наименований) статьи (статей) Уголовного кодекса Российской Федерации, а если судимость снята или погашена – такие сведения о дате снятия или погашения судимости.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232C0">
        <w:rPr>
          <w:sz w:val="28"/>
          <w:szCs w:val="28"/>
        </w:rPr>
        <w:t>Информация о гражданстве иностранного государства с указанием его наименования (в случае его наличия у зарегистрированного кандидата помимо гражданства Российской Федерации).</w:t>
      </w:r>
    </w:p>
    <w:sectPr w:rsidR="00C232C0" w:rsidRPr="00C232C0" w:rsidSect="00C232C0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0502"/>
    <w:multiLevelType w:val="hybridMultilevel"/>
    <w:tmpl w:val="BF9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2A2"/>
    <w:rsid w:val="0002588D"/>
    <w:rsid w:val="00030158"/>
    <w:rsid w:val="00045EB2"/>
    <w:rsid w:val="00056E66"/>
    <w:rsid w:val="0005760B"/>
    <w:rsid w:val="00061F0D"/>
    <w:rsid w:val="0006228C"/>
    <w:rsid w:val="00091B76"/>
    <w:rsid w:val="00095E97"/>
    <w:rsid w:val="000A75B0"/>
    <w:rsid w:val="000D3969"/>
    <w:rsid w:val="000E0932"/>
    <w:rsid w:val="00104E00"/>
    <w:rsid w:val="00131407"/>
    <w:rsid w:val="00132DC5"/>
    <w:rsid w:val="001402BA"/>
    <w:rsid w:val="00184899"/>
    <w:rsid w:val="001C0CB7"/>
    <w:rsid w:val="001D71E4"/>
    <w:rsid w:val="0021167A"/>
    <w:rsid w:val="00214D01"/>
    <w:rsid w:val="0021629F"/>
    <w:rsid w:val="0025423E"/>
    <w:rsid w:val="00293463"/>
    <w:rsid w:val="002A5498"/>
    <w:rsid w:val="002B570E"/>
    <w:rsid w:val="002F4CFB"/>
    <w:rsid w:val="0030622C"/>
    <w:rsid w:val="003A0940"/>
    <w:rsid w:val="004168EE"/>
    <w:rsid w:val="00446754"/>
    <w:rsid w:val="0045144E"/>
    <w:rsid w:val="00482D55"/>
    <w:rsid w:val="004C380D"/>
    <w:rsid w:val="004C396A"/>
    <w:rsid w:val="004C5206"/>
    <w:rsid w:val="004E5556"/>
    <w:rsid w:val="005116B4"/>
    <w:rsid w:val="005213DB"/>
    <w:rsid w:val="00526610"/>
    <w:rsid w:val="00531DBE"/>
    <w:rsid w:val="00547BFF"/>
    <w:rsid w:val="00553FBC"/>
    <w:rsid w:val="00581901"/>
    <w:rsid w:val="00597B67"/>
    <w:rsid w:val="005A2CF6"/>
    <w:rsid w:val="005A61F2"/>
    <w:rsid w:val="005D2FAB"/>
    <w:rsid w:val="005F712B"/>
    <w:rsid w:val="00602CC0"/>
    <w:rsid w:val="00623CD1"/>
    <w:rsid w:val="00652369"/>
    <w:rsid w:val="00654D98"/>
    <w:rsid w:val="006C67BA"/>
    <w:rsid w:val="006D73D6"/>
    <w:rsid w:val="007301CA"/>
    <w:rsid w:val="007440B4"/>
    <w:rsid w:val="00765B17"/>
    <w:rsid w:val="007764FE"/>
    <w:rsid w:val="007A7525"/>
    <w:rsid w:val="007B7B3B"/>
    <w:rsid w:val="007D61C0"/>
    <w:rsid w:val="0080246F"/>
    <w:rsid w:val="0082425C"/>
    <w:rsid w:val="008312E2"/>
    <w:rsid w:val="008963D9"/>
    <w:rsid w:val="008A050C"/>
    <w:rsid w:val="008D2677"/>
    <w:rsid w:val="00913067"/>
    <w:rsid w:val="009204E1"/>
    <w:rsid w:val="009C5C75"/>
    <w:rsid w:val="009D3FAA"/>
    <w:rsid w:val="00A00C9C"/>
    <w:rsid w:val="00A119A8"/>
    <w:rsid w:val="00A26DB3"/>
    <w:rsid w:val="00A3274D"/>
    <w:rsid w:val="00A33956"/>
    <w:rsid w:val="00A40B29"/>
    <w:rsid w:val="00A56D8C"/>
    <w:rsid w:val="00A6217E"/>
    <w:rsid w:val="00A73342"/>
    <w:rsid w:val="00AD78E7"/>
    <w:rsid w:val="00AE1E1F"/>
    <w:rsid w:val="00AE4A26"/>
    <w:rsid w:val="00B10ABD"/>
    <w:rsid w:val="00B221F8"/>
    <w:rsid w:val="00B33738"/>
    <w:rsid w:val="00B35BC0"/>
    <w:rsid w:val="00B531B3"/>
    <w:rsid w:val="00B5577A"/>
    <w:rsid w:val="00B96CAC"/>
    <w:rsid w:val="00B972CD"/>
    <w:rsid w:val="00BB3BEC"/>
    <w:rsid w:val="00BB71EB"/>
    <w:rsid w:val="00BD0E0A"/>
    <w:rsid w:val="00BD4E92"/>
    <w:rsid w:val="00BF5702"/>
    <w:rsid w:val="00C00295"/>
    <w:rsid w:val="00C232C0"/>
    <w:rsid w:val="00C80897"/>
    <w:rsid w:val="00CB4EDB"/>
    <w:rsid w:val="00CC7357"/>
    <w:rsid w:val="00D0141B"/>
    <w:rsid w:val="00D1537D"/>
    <w:rsid w:val="00D34A16"/>
    <w:rsid w:val="00D4088C"/>
    <w:rsid w:val="00D42126"/>
    <w:rsid w:val="00DB21AA"/>
    <w:rsid w:val="00DC42B1"/>
    <w:rsid w:val="00DF00A2"/>
    <w:rsid w:val="00DF07A3"/>
    <w:rsid w:val="00DF402B"/>
    <w:rsid w:val="00DF6543"/>
    <w:rsid w:val="00E002A2"/>
    <w:rsid w:val="00E72AA0"/>
    <w:rsid w:val="00E93C4D"/>
    <w:rsid w:val="00E93CB6"/>
    <w:rsid w:val="00EB1214"/>
    <w:rsid w:val="00EB2F9D"/>
    <w:rsid w:val="00EE0781"/>
    <w:rsid w:val="00F86C02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05760B"/>
    <w:pPr>
      <w:widowControl w:val="0"/>
      <w:spacing w:before="480"/>
    </w:pPr>
    <w:rPr>
      <w:rFonts w:ascii="Arial" w:hAnsi="Arial"/>
      <w:snapToGrid w:val="0"/>
      <w:sz w:val="24"/>
    </w:rPr>
  </w:style>
  <w:style w:type="paragraph" w:customStyle="1" w:styleId="21">
    <w:name w:val="Основной текст 21"/>
    <w:basedOn w:val="a"/>
    <w:rsid w:val="0005760B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0A75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link w:val="31"/>
    <w:uiPriority w:val="99"/>
    <w:semiHidden/>
    <w:unhideWhenUsed/>
    <w:rsid w:val="005213D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5213DB"/>
    <w:rPr>
      <w:sz w:val="16"/>
      <w:szCs w:val="16"/>
    </w:rPr>
  </w:style>
  <w:style w:type="paragraph" w:styleId="a5">
    <w:name w:val="header"/>
    <w:basedOn w:val="a"/>
    <w:link w:val="a6"/>
    <w:semiHidden/>
    <w:rsid w:val="005213D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6">
    <w:name w:val="Верхний колонтитул Знак"/>
    <w:link w:val="a5"/>
    <w:semiHidden/>
    <w:rsid w:val="005213DB"/>
    <w:rPr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4168E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168EE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4</cp:revision>
  <cp:lastPrinted>2013-06-05T08:27:00Z</cp:lastPrinted>
  <dcterms:created xsi:type="dcterms:W3CDTF">2023-06-19T09:11:00Z</dcterms:created>
  <dcterms:modified xsi:type="dcterms:W3CDTF">2023-06-21T11:24:00Z</dcterms:modified>
</cp:coreProperties>
</file>