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51" w:rsidRDefault="00DF0251">
      <w:pPr>
        <w:pStyle w:val="1"/>
        <w:rPr>
          <w:rFonts w:ascii="Tahoma" w:hAnsi="Tahoma" w:cs="Tahoma"/>
          <w:b w:val="0"/>
          <w:bCs w:val="0"/>
        </w:rPr>
      </w:pPr>
    </w:p>
    <w:p w:rsidR="00DF0251" w:rsidRDefault="00BF65FF">
      <w:pPr>
        <w:pStyle w:val="1"/>
        <w:rPr>
          <w:rFonts w:ascii="Tahoma" w:eastAsia="Arial Unicode MS" w:hAnsi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DF0251" w:rsidRDefault="00BF65FF">
      <w:pPr>
        <w:pStyle w:val="1"/>
        <w:rPr>
          <w:rFonts w:ascii="Tahoma" w:eastAsia="Arial Unicode MS" w:hAnsi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F0251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DF0251" w:rsidRDefault="00DF0251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DF0251" w:rsidRDefault="00DF0251">
      <w:pPr>
        <w:jc w:val="center"/>
        <w:rPr>
          <w:rFonts w:ascii="Tahoma" w:hAnsi="Tahoma" w:cs="Tahoma"/>
          <w:sz w:val="4"/>
          <w:szCs w:val="4"/>
        </w:rPr>
      </w:pPr>
    </w:p>
    <w:p w:rsidR="00DF0251" w:rsidRDefault="00BF65FF">
      <w:pPr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Спасск, ул.Ленина, д.48   тел.(49135)3-36-78</w:t>
      </w:r>
    </w:p>
    <w:p w:rsidR="00DF0251" w:rsidRDefault="00DF0251">
      <w:pPr>
        <w:jc w:val="center"/>
        <w:rPr>
          <w:sz w:val="28"/>
          <w:szCs w:val="28"/>
        </w:rPr>
      </w:pPr>
    </w:p>
    <w:p w:rsidR="00DF0251" w:rsidRDefault="00BF65FF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DF0251" w:rsidRDefault="00DF0251"/>
    <w:p w:rsidR="00DF0251" w:rsidRDefault="00096581">
      <w:pPr>
        <w:jc w:val="center"/>
      </w:pPr>
      <w:r>
        <w:t>от 1</w:t>
      </w:r>
      <w:r w:rsidR="005B2E06">
        <w:t>2</w:t>
      </w:r>
      <w:r>
        <w:t>.07.</w:t>
      </w:r>
      <w:r w:rsidR="00BF65FF">
        <w:t>2023 г.</w:t>
      </w:r>
      <w:r w:rsidR="00BF65FF">
        <w:tab/>
      </w:r>
      <w:r w:rsidR="00BF65FF">
        <w:tab/>
      </w:r>
      <w:r w:rsidR="00BF65FF">
        <w:tab/>
      </w:r>
      <w:r w:rsidR="00BF65FF">
        <w:tab/>
      </w:r>
      <w:r w:rsidR="00BF65FF">
        <w:tab/>
        <w:t xml:space="preserve">№ </w:t>
      </w:r>
      <w:r>
        <w:t>73/246</w:t>
      </w:r>
    </w:p>
    <w:p w:rsidR="00DF0251" w:rsidRDefault="00DF0251">
      <w:pPr>
        <w:jc w:val="center"/>
      </w:pPr>
    </w:p>
    <w:p w:rsidR="00DF0251" w:rsidRDefault="00DF0251">
      <w:pPr>
        <w:jc w:val="center"/>
      </w:pPr>
    </w:p>
    <w:p w:rsidR="00DF0251" w:rsidRDefault="00BF65FF" w:rsidP="00BB06A3">
      <w:pPr>
        <w:pStyle w:val="2"/>
        <w:numPr>
          <w:ilvl w:val="0"/>
          <w:numId w:val="1"/>
        </w:numPr>
        <w:ind w:firstLine="709"/>
        <w:jc w:val="center"/>
      </w:pPr>
      <w:r>
        <w:t xml:space="preserve">Об обеспечении сохранности избирательных бюллетеней избирателей, проголосовавших в помещении для голосования  8 и 9 сентября 2023 года на выборах </w:t>
      </w:r>
      <w:r>
        <w:rPr>
          <w:bCs w:val="0"/>
        </w:rPr>
        <w:t xml:space="preserve">в органы местного самоуправления Спасского муниципального района Рязанской области в </w:t>
      </w:r>
      <w:r>
        <w:t>2023 году</w:t>
      </w:r>
    </w:p>
    <w:p w:rsidR="00DF0251" w:rsidRDefault="00DF0251" w:rsidP="00BB06A3">
      <w:pPr>
        <w:ind w:firstLine="709"/>
        <w:jc w:val="both"/>
      </w:pPr>
    </w:p>
    <w:p w:rsidR="00BF2D8F" w:rsidRDefault="00BF2D8F" w:rsidP="00BB06A3">
      <w:pPr>
        <w:ind w:firstLine="709"/>
        <w:jc w:val="both"/>
      </w:pPr>
    </w:p>
    <w:p w:rsidR="00DF0251" w:rsidRDefault="00BF65FF" w:rsidP="00BB06A3">
      <w:pPr>
        <w:ind w:firstLine="709"/>
        <w:jc w:val="both"/>
      </w:pPr>
      <w:r>
        <w:t xml:space="preserve">В соответствии с п. 3.12.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08 июня 2022 года № 86/718-8, </w:t>
      </w:r>
      <w:r>
        <w:rPr>
          <w:color w:val="000000"/>
        </w:rPr>
        <w:t>территориальная избирательная комиссия Спасского района Рязанской области решила:</w:t>
      </w:r>
    </w:p>
    <w:p w:rsidR="00DF0251" w:rsidRDefault="00BF65FF" w:rsidP="00BB06A3">
      <w:pPr>
        <w:pStyle w:val="31"/>
        <w:numPr>
          <w:ilvl w:val="0"/>
          <w:numId w:val="2"/>
        </w:numPr>
        <w:spacing w:line="240" w:lineRule="auto"/>
        <w:ind w:left="0" w:firstLine="794"/>
        <w:jc w:val="both"/>
      </w:pPr>
      <w:proofErr w:type="gramStart"/>
      <w:r>
        <w:t>Для обеспечения сохранности избирательных бюллетеней избирателей, проголосовавших в помещении для голосования 8 и 9 сентября 2023 года, использовать в помещении для голосования 8 и 9 сентября 2023 года на выборах в органы местного самоуправления Спасского муниципального района Рязанской области один стационарный ящик для голосования, снабженный специальной опечатываемой заглушкой прорези для избирательных бюллетеней.</w:t>
      </w:r>
      <w:proofErr w:type="gramEnd"/>
    </w:p>
    <w:p w:rsidR="00DF0251" w:rsidRDefault="00BF65FF" w:rsidP="00BB06A3">
      <w:pPr>
        <w:pStyle w:val="31"/>
        <w:numPr>
          <w:ilvl w:val="0"/>
          <w:numId w:val="2"/>
        </w:numPr>
        <w:spacing w:line="240" w:lineRule="auto"/>
        <w:ind w:left="0" w:firstLine="794"/>
        <w:jc w:val="both"/>
      </w:pPr>
      <w:r>
        <w:t>По истечении установленного времени голосования в помещении для голосования 8 и 9 сентября 2023 года прорезь стационарного ящика сначала должна быть закрыта специальной опечатываемой заглушкой, полностью перекрывающей прорезь стационарного ящика, а затем должна быть опломбирована пломбой, имеющей индивидуальный серийный номер.</w:t>
      </w:r>
    </w:p>
    <w:p w:rsidR="00DF0251" w:rsidRDefault="00BF65FF" w:rsidP="00BB06A3">
      <w:pPr>
        <w:pStyle w:val="31"/>
        <w:numPr>
          <w:ilvl w:val="0"/>
          <w:numId w:val="2"/>
        </w:numPr>
        <w:spacing w:line="240" w:lineRule="auto"/>
        <w:ind w:left="0" w:firstLine="794"/>
        <w:jc w:val="both"/>
      </w:pPr>
      <w:r>
        <w:t>Участковым избирательным комиссиям избирательных участков №№ 642-651, 653-657, 659-682 проверить наличие стационарных ящиков для голосования, имеющих специальную опечатываемую заглушку прорези для избирательных бюллетеней, и о результатах проверки сообщить в  территориальную избирательную комиссию не позднее 30 августа 2023 года.</w:t>
      </w:r>
    </w:p>
    <w:p w:rsidR="00DF0251" w:rsidRDefault="00BF65FF" w:rsidP="00BB06A3">
      <w:pPr>
        <w:tabs>
          <w:tab w:val="left" w:pos="4101"/>
        </w:tabs>
        <w:ind w:firstLine="709"/>
        <w:jc w:val="both"/>
      </w:pPr>
      <w:r>
        <w:t>4.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F0251" w:rsidRDefault="00DF0251" w:rsidP="00BB06A3">
      <w:pPr>
        <w:suppressAutoHyphens w:val="0"/>
      </w:pPr>
    </w:p>
    <w:p w:rsidR="00DF0251" w:rsidRDefault="00DF0251" w:rsidP="00BB06A3">
      <w:pPr>
        <w:suppressAutoHyphens w:val="0"/>
      </w:pPr>
    </w:p>
    <w:p w:rsidR="00BF2D8F" w:rsidRPr="00BF2D8F" w:rsidRDefault="00BF2D8F" w:rsidP="00BF2D8F">
      <w:pPr>
        <w:suppressAutoHyphens w:val="0"/>
        <w:jc w:val="both"/>
        <w:rPr>
          <w:b/>
          <w:bCs/>
        </w:rPr>
      </w:pPr>
      <w:r w:rsidRPr="00BF2D8F">
        <w:rPr>
          <w:b/>
          <w:bCs/>
        </w:rPr>
        <w:t>Председатель</w:t>
      </w:r>
      <w:r w:rsidRPr="00BF2D8F">
        <w:rPr>
          <w:b/>
          <w:bCs/>
        </w:rPr>
        <w:tab/>
      </w:r>
      <w:r w:rsidRPr="00BF2D8F">
        <w:rPr>
          <w:b/>
          <w:bCs/>
        </w:rPr>
        <w:tab/>
      </w:r>
      <w:r w:rsidRPr="00BF2D8F">
        <w:rPr>
          <w:b/>
          <w:bCs/>
        </w:rPr>
        <w:tab/>
      </w:r>
      <w:r w:rsidRPr="00BF2D8F">
        <w:rPr>
          <w:b/>
          <w:bCs/>
        </w:rPr>
        <w:tab/>
      </w:r>
      <w:r w:rsidRPr="00BF2D8F">
        <w:rPr>
          <w:b/>
          <w:bCs/>
        </w:rPr>
        <w:tab/>
      </w:r>
      <w:r w:rsidRPr="00BF2D8F">
        <w:rPr>
          <w:b/>
          <w:bCs/>
        </w:rPr>
        <w:tab/>
      </w:r>
      <w:r w:rsidRPr="00BF2D8F">
        <w:rPr>
          <w:b/>
          <w:bCs/>
        </w:rPr>
        <w:tab/>
      </w:r>
      <w:r w:rsidRPr="00BF2D8F">
        <w:rPr>
          <w:b/>
          <w:bCs/>
        </w:rPr>
        <w:tab/>
        <w:t>В.И. Епишкин</w:t>
      </w:r>
    </w:p>
    <w:p w:rsidR="00BF2D8F" w:rsidRPr="00BF2D8F" w:rsidRDefault="00BF2D8F" w:rsidP="00BF2D8F">
      <w:pPr>
        <w:suppressAutoHyphens w:val="0"/>
        <w:jc w:val="both"/>
        <w:rPr>
          <w:b/>
          <w:bCs/>
        </w:rPr>
      </w:pPr>
    </w:p>
    <w:p w:rsidR="00BF2D8F" w:rsidRPr="00BF2D8F" w:rsidRDefault="00BF2D8F" w:rsidP="00BF2D8F">
      <w:pPr>
        <w:keepNext/>
        <w:suppressAutoHyphens w:val="0"/>
        <w:jc w:val="both"/>
        <w:outlineLvl w:val="1"/>
        <w:rPr>
          <w:b/>
        </w:rPr>
      </w:pPr>
      <w:r w:rsidRPr="00BF2D8F">
        <w:rPr>
          <w:b/>
        </w:rPr>
        <w:t>Секретарь</w:t>
      </w:r>
      <w:r w:rsidRPr="00BF2D8F">
        <w:rPr>
          <w:b/>
        </w:rPr>
        <w:tab/>
      </w:r>
      <w:r w:rsidRPr="00BF2D8F">
        <w:rPr>
          <w:b/>
        </w:rPr>
        <w:tab/>
      </w:r>
      <w:r w:rsidRPr="00BF2D8F">
        <w:rPr>
          <w:b/>
        </w:rPr>
        <w:tab/>
      </w:r>
      <w:r w:rsidRPr="00BF2D8F">
        <w:rPr>
          <w:b/>
        </w:rPr>
        <w:tab/>
      </w:r>
      <w:r w:rsidRPr="00BF2D8F">
        <w:rPr>
          <w:b/>
        </w:rPr>
        <w:tab/>
      </w:r>
      <w:r w:rsidRPr="00BF2D8F">
        <w:rPr>
          <w:b/>
        </w:rPr>
        <w:tab/>
      </w:r>
      <w:r w:rsidRPr="00BF2D8F">
        <w:rPr>
          <w:b/>
        </w:rPr>
        <w:tab/>
      </w:r>
      <w:r w:rsidRPr="00BF2D8F">
        <w:rPr>
          <w:b/>
        </w:rPr>
        <w:tab/>
      </w:r>
      <w:r w:rsidRPr="00BF2D8F">
        <w:rPr>
          <w:b/>
        </w:rPr>
        <w:tab/>
        <w:t>Н.А.</w:t>
      </w:r>
      <w:r w:rsidR="004B3835">
        <w:rPr>
          <w:b/>
        </w:rPr>
        <w:t xml:space="preserve"> </w:t>
      </w:r>
      <w:bookmarkStart w:id="0" w:name="_GoBack"/>
      <w:bookmarkEnd w:id="0"/>
      <w:r w:rsidRPr="00BF2D8F">
        <w:rPr>
          <w:b/>
        </w:rPr>
        <w:t>Куприянова</w:t>
      </w:r>
    </w:p>
    <w:p w:rsidR="00DF0251" w:rsidRDefault="00DF0251">
      <w:pPr>
        <w:suppressAutoHyphens w:val="0"/>
        <w:jc w:val="right"/>
      </w:pPr>
    </w:p>
    <w:p w:rsidR="00DF0251" w:rsidRDefault="00DF0251">
      <w:pPr>
        <w:suppressAutoHyphens w:val="0"/>
        <w:jc w:val="center"/>
        <w:rPr>
          <w:b/>
        </w:rPr>
      </w:pPr>
    </w:p>
    <w:p w:rsidR="00DF0251" w:rsidRDefault="00DF0251">
      <w:pPr>
        <w:suppressAutoHyphens w:val="0"/>
        <w:jc w:val="center"/>
      </w:pPr>
    </w:p>
    <w:sectPr w:rsidR="00DF0251" w:rsidSect="00BB06A3">
      <w:pgSz w:w="11906" w:h="16838"/>
      <w:pgMar w:top="454" w:right="851" w:bottom="567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2BCE"/>
    <w:multiLevelType w:val="multilevel"/>
    <w:tmpl w:val="5D001D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344F05"/>
    <w:multiLevelType w:val="multilevel"/>
    <w:tmpl w:val="944470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B3729A5"/>
    <w:multiLevelType w:val="multilevel"/>
    <w:tmpl w:val="9066201C"/>
    <w:lvl w:ilvl="0">
      <w:start w:val="1"/>
      <w:numFmt w:val="decimal"/>
      <w:lvlText w:val="%1."/>
      <w:lvlJc w:val="left"/>
      <w:pPr>
        <w:tabs>
          <w:tab w:val="num" w:pos="0"/>
        </w:tabs>
        <w:ind w:left="1979" w:hanging="127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DF0251"/>
    <w:rsid w:val="00096581"/>
    <w:rsid w:val="004B3835"/>
    <w:rsid w:val="005B2E06"/>
    <w:rsid w:val="00BB06A3"/>
    <w:rsid w:val="00BF2D8F"/>
    <w:rsid w:val="00BF65FF"/>
    <w:rsid w:val="00D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текст с отступом 3 Знак"/>
    <w:link w:val="30"/>
    <w:uiPriority w:val="99"/>
    <w:semiHidden/>
    <w:qFormat/>
    <w:rsid w:val="005213DB"/>
    <w:rPr>
      <w:sz w:val="16"/>
      <w:szCs w:val="16"/>
    </w:rPr>
  </w:style>
  <w:style w:type="character" w:customStyle="1" w:styleId="a3">
    <w:name w:val="Верхний колонтитул Знак"/>
    <w:semiHidden/>
    <w:qFormat/>
    <w:rsid w:val="005213DB"/>
    <w:rPr>
      <w:sz w:val="24"/>
    </w:rPr>
  </w:style>
  <w:style w:type="character" w:customStyle="1" w:styleId="20">
    <w:name w:val="Основной текст с отступом 2 Знак"/>
    <w:uiPriority w:val="99"/>
    <w:qFormat/>
    <w:rsid w:val="007F474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Основной текст с отступом Знак"/>
    <w:uiPriority w:val="99"/>
    <w:semiHidden/>
    <w:qFormat/>
    <w:rsid w:val="007F4745"/>
    <w:rPr>
      <w:sz w:val="26"/>
      <w:szCs w:val="26"/>
    </w:rPr>
  </w:style>
  <w:style w:type="character" w:customStyle="1" w:styleId="a5">
    <w:name w:val="Текст выноски Знак"/>
    <w:uiPriority w:val="99"/>
    <w:semiHidden/>
    <w:qFormat/>
    <w:rsid w:val="00BD4C2A"/>
    <w:rPr>
      <w:rFonts w:ascii="Tahoma" w:hAnsi="Tahoma" w:cs="Tahoma"/>
      <w:sz w:val="16"/>
      <w:szCs w:val="16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sz w:val="24"/>
      <w:szCs w:val="24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  <w:rPr>
      <w:sz w:val="26"/>
      <w:szCs w:val="26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sz w:val="28"/>
      <w:szCs w:val="28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  <w:rPr>
      <w:sz w:val="26"/>
      <w:szCs w:val="26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sz w:val="24"/>
      <w:szCs w:val="24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sz w:val="26"/>
      <w:szCs w:val="26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sz w:val="24"/>
      <w:szCs w:val="24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sz w:val="24"/>
      <w:szCs w:val="24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sz w:val="24"/>
      <w:szCs w:val="24"/>
    </w:rPr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sz w:val="24"/>
      <w:szCs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sz w:val="24"/>
      <w:szCs w:val="24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sz w:val="24"/>
      <w:szCs w:val="24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sz w:val="26"/>
      <w:szCs w:val="26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jc w:val="center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21">
    <w:name w:val="Body Text 2"/>
    <w:basedOn w:val="a"/>
    <w:qFormat/>
    <w:pPr>
      <w:spacing w:line="420" w:lineRule="auto"/>
      <w:jc w:val="both"/>
    </w:pPr>
  </w:style>
  <w:style w:type="paragraph" w:styleId="ab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FR1">
    <w:name w:val="FR1"/>
    <w:qFormat/>
    <w:rsid w:val="0005760B"/>
    <w:pPr>
      <w:widowControl w:val="0"/>
      <w:spacing w:before="480"/>
    </w:pPr>
    <w:rPr>
      <w:rFonts w:ascii="Arial" w:hAnsi="Arial"/>
      <w:sz w:val="24"/>
    </w:rPr>
  </w:style>
  <w:style w:type="paragraph" w:customStyle="1" w:styleId="210">
    <w:name w:val="Основной текст 21"/>
    <w:basedOn w:val="a"/>
    <w:qFormat/>
    <w:rsid w:val="0005760B"/>
    <w:pPr>
      <w:jc w:val="center"/>
    </w:pPr>
    <w:rPr>
      <w:b/>
      <w:sz w:val="28"/>
      <w:szCs w:val="20"/>
    </w:rPr>
  </w:style>
  <w:style w:type="paragraph" w:customStyle="1" w:styleId="ConsTitle">
    <w:name w:val="ConsTitle"/>
    <w:qFormat/>
    <w:rsid w:val="000A75B0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"/>
    <w:qFormat/>
    <w:pPr>
      <w:spacing w:line="420" w:lineRule="auto"/>
      <w:ind w:left="800" w:hanging="340"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semiHidden/>
    <w:rsid w:val="005213DB"/>
    <w:pPr>
      <w:tabs>
        <w:tab w:val="center" w:pos="4677"/>
        <w:tab w:val="right" w:pos="9355"/>
      </w:tabs>
    </w:pPr>
    <w:rPr>
      <w:sz w:val="24"/>
      <w:szCs w:val="20"/>
    </w:rPr>
  </w:style>
  <w:style w:type="paragraph" w:styleId="ae">
    <w:name w:val="List Paragraph"/>
    <w:basedOn w:val="a"/>
    <w:uiPriority w:val="34"/>
    <w:qFormat/>
    <w:rsid w:val="007F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-15">
    <w:name w:val="14-15"/>
    <w:basedOn w:val="af"/>
    <w:qFormat/>
    <w:rsid w:val="007F4745"/>
    <w:pPr>
      <w:spacing w:after="0" w:line="360" w:lineRule="auto"/>
      <w:ind w:left="0" w:firstLine="709"/>
      <w:jc w:val="both"/>
    </w:pPr>
    <w:rPr>
      <w:bCs/>
      <w:kern w:val="2"/>
      <w:sz w:val="28"/>
      <w:szCs w:val="24"/>
    </w:rPr>
  </w:style>
  <w:style w:type="paragraph" w:styleId="af">
    <w:name w:val="Body Text Indent"/>
    <w:basedOn w:val="a"/>
    <w:uiPriority w:val="99"/>
    <w:semiHidden/>
    <w:unhideWhenUsed/>
    <w:rsid w:val="007F4745"/>
    <w:pPr>
      <w:spacing w:after="120"/>
      <w:ind w:left="283"/>
    </w:pPr>
  </w:style>
  <w:style w:type="paragraph" w:styleId="22">
    <w:name w:val="Body Text Indent 2"/>
    <w:basedOn w:val="a"/>
    <w:qFormat/>
    <w:pPr>
      <w:ind w:firstLine="709"/>
      <w:jc w:val="both"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kern w:val="2"/>
      <w:sz w:val="22"/>
      <w:lang w:eastAsia="zh-CN"/>
    </w:rPr>
  </w:style>
  <w:style w:type="paragraph" w:styleId="af3">
    <w:name w:val="No Spacing"/>
    <w:qFormat/>
    <w:rPr>
      <w:kern w:val="2"/>
      <w:sz w:val="24"/>
      <w:szCs w:val="24"/>
      <w:lang w:eastAsia="zh-CN"/>
    </w:rPr>
  </w:style>
  <w:style w:type="paragraph" w:styleId="af4">
    <w:name w:val="Block Text"/>
    <w:basedOn w:val="a"/>
    <w:qFormat/>
    <w:pPr>
      <w:spacing w:line="216" w:lineRule="auto"/>
      <w:ind w:left="5000" w:right="400" w:firstLine="1140"/>
    </w:pPr>
    <w:rPr>
      <w:sz w:val="22"/>
    </w:rPr>
  </w:style>
  <w:style w:type="paragraph" w:styleId="32">
    <w:name w:val="Body Text 3"/>
    <w:basedOn w:val="a"/>
    <w:qFormat/>
    <w:pPr>
      <w:jc w:val="center"/>
    </w:pPr>
    <w:rPr>
      <w:b/>
      <w:bCs/>
      <w:sz w:val="28"/>
    </w:rPr>
  </w:style>
  <w:style w:type="table" w:styleId="af5">
    <w:name w:val="Table Grid"/>
    <w:basedOn w:val="a1"/>
    <w:uiPriority w:val="59"/>
    <w:rsid w:val="00FD4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321</Words>
  <Characters>1831</Characters>
  <Application>Microsoft Office Word</Application>
  <DocSecurity>0</DocSecurity>
  <Lines>15</Lines>
  <Paragraphs>4</Paragraphs>
  <ScaleCrop>false</ScaleCrop>
  <Company>ГАС "Выборы"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User</cp:lastModifiedBy>
  <cp:revision>12</cp:revision>
  <dcterms:created xsi:type="dcterms:W3CDTF">2023-07-10T07:40:00Z</dcterms:created>
  <dcterms:modified xsi:type="dcterms:W3CDTF">2023-07-11T12:35:00Z</dcterms:modified>
  <dc:language>ru-RU</dc:language>
</cp:coreProperties>
</file>