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CE" w:rsidRDefault="005841C9">
      <w:pPr>
        <w:pStyle w:val="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 xml:space="preserve">ТЕРРИТОРИАЛЬНАЯ ИЗБИРАТЕЛЬНАЯ КОМИССИЯ </w:t>
      </w:r>
    </w:p>
    <w:p w:rsidR="00D75CCE" w:rsidRDefault="005841C9">
      <w:pPr>
        <w:pStyle w:val="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СПАССКОГО РАЙОНА РЯЗАНСКОЙ ОБЛАСТИ</w:t>
      </w:r>
    </w:p>
    <w:tbl>
      <w:tblPr>
        <w:tblW w:w="948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D75CCE">
        <w:trPr>
          <w:jc w:val="center"/>
        </w:trPr>
        <w:tc>
          <w:tcPr>
            <w:tcW w:w="9488" w:type="dxa"/>
            <w:tcBorders>
              <w:top w:val="single" w:sz="18" w:space="0" w:color="000000"/>
              <w:bottom w:val="single" w:sz="6" w:space="0" w:color="000000"/>
            </w:tcBorders>
          </w:tcPr>
          <w:p w:rsidR="00D75CCE" w:rsidRDefault="00D75CCE">
            <w:pPr>
              <w:widowControl w:val="0"/>
              <w:jc w:val="center"/>
              <w:rPr>
                <w:sz w:val="6"/>
                <w:szCs w:val="6"/>
              </w:rPr>
            </w:pPr>
          </w:p>
        </w:tc>
      </w:tr>
    </w:tbl>
    <w:p w:rsidR="00D75CCE" w:rsidRDefault="00D75CCE">
      <w:pPr>
        <w:jc w:val="center"/>
        <w:rPr>
          <w:rFonts w:ascii="Tahoma" w:hAnsi="Tahoma" w:cs="Tahoma"/>
          <w:sz w:val="4"/>
          <w:szCs w:val="4"/>
        </w:rPr>
      </w:pPr>
    </w:p>
    <w:p w:rsidR="00D75CCE" w:rsidRDefault="005841C9">
      <w:pPr>
        <w:jc w:val="center"/>
        <w:rPr>
          <w:sz w:val="22"/>
          <w:szCs w:val="22"/>
        </w:rPr>
      </w:pPr>
      <w:r>
        <w:rPr>
          <w:sz w:val="22"/>
          <w:szCs w:val="22"/>
        </w:rPr>
        <w:t>391050, Рязанская область, г. Спасск, ул.Ленина, д.48   тел.3-36-78</w:t>
      </w:r>
    </w:p>
    <w:p w:rsidR="00D75CCE" w:rsidRDefault="00D75CCE">
      <w:pPr>
        <w:jc w:val="center"/>
        <w:rPr>
          <w:sz w:val="28"/>
          <w:szCs w:val="28"/>
        </w:rPr>
      </w:pPr>
    </w:p>
    <w:p w:rsidR="00D75CCE" w:rsidRDefault="005841C9">
      <w:pPr>
        <w:pStyle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РЕШЕНИЕ</w:t>
      </w:r>
    </w:p>
    <w:p w:rsidR="00D75CCE" w:rsidRDefault="00D75CCE"/>
    <w:p w:rsidR="00D75CCE" w:rsidRDefault="005841C9">
      <w:pPr>
        <w:jc w:val="center"/>
      </w:pPr>
      <w:r>
        <w:t>от 11.09.2023 г.</w:t>
      </w:r>
      <w:r>
        <w:tab/>
      </w:r>
      <w:r>
        <w:tab/>
      </w:r>
      <w:r>
        <w:tab/>
      </w:r>
      <w:r>
        <w:tab/>
        <w:t>№ 93/374</w:t>
      </w:r>
    </w:p>
    <w:p w:rsidR="00D75CCE" w:rsidRDefault="00D75CCE">
      <w:pPr>
        <w:jc w:val="both"/>
      </w:pPr>
    </w:p>
    <w:p w:rsidR="00D75CCE" w:rsidRDefault="005841C9">
      <w:pPr>
        <w:tabs>
          <w:tab w:val="left" w:pos="6485"/>
        </w:tabs>
        <w:jc w:val="center"/>
        <w:rPr>
          <w:b/>
        </w:rPr>
      </w:pPr>
      <w:r>
        <w:rPr>
          <w:b/>
        </w:rPr>
        <w:t>О  результатах  выборов депутатов Совета депутатов муниципального образования – Перкинское сельское поселение Спасского муниципального района Рязанской области по многомандатному избирательному округу № 1</w:t>
      </w:r>
    </w:p>
    <w:p w:rsidR="00D75CCE" w:rsidRDefault="00D75CCE">
      <w:pPr>
        <w:tabs>
          <w:tab w:val="left" w:pos="6485"/>
        </w:tabs>
      </w:pPr>
    </w:p>
    <w:p w:rsidR="00D75CCE" w:rsidRDefault="005841C9">
      <w:pPr>
        <w:tabs>
          <w:tab w:val="left" w:pos="6485"/>
        </w:tabs>
        <w:ind w:firstLine="709"/>
        <w:jc w:val="both"/>
      </w:pPr>
      <w:r>
        <w:t>В соответствии с протоколом территориальной избирательной комиссии Спасского района Рязанской области от 11 сентября 2023 года о результатах выборов депутатов Совета депутатов муниципального образования – Перкинское сельское поселение Спасского муниципального района Рязанской области по многомандатному избирательному округу № 1:</w:t>
      </w:r>
    </w:p>
    <w:p w:rsidR="00D75CCE" w:rsidRDefault="005841C9">
      <w:pPr>
        <w:tabs>
          <w:tab w:val="left" w:pos="6485"/>
        </w:tabs>
        <w:jc w:val="both"/>
      </w:pPr>
      <w:r>
        <w:t xml:space="preserve">    в списки избирателей на момент окончания голосования включено 1020 избирателей;</w:t>
      </w:r>
    </w:p>
    <w:p w:rsidR="00D75CCE" w:rsidRDefault="005841C9">
      <w:pPr>
        <w:tabs>
          <w:tab w:val="left" w:pos="6485"/>
        </w:tabs>
        <w:jc w:val="both"/>
      </w:pPr>
      <w:r>
        <w:t xml:space="preserve">    в выборах приняли участие 362 избирателя, что составляет 35,49% голосов избирателей, включенных в списки избирателей на момент окончания голосования.</w:t>
      </w:r>
    </w:p>
    <w:p w:rsidR="00D75CCE" w:rsidRDefault="005841C9">
      <w:pPr>
        <w:tabs>
          <w:tab w:val="left" w:pos="0"/>
        </w:tabs>
        <w:jc w:val="both"/>
      </w:pPr>
      <w:r>
        <w:t xml:space="preserve">  </w:t>
      </w:r>
    </w:p>
    <w:p w:rsidR="00D75CCE" w:rsidRDefault="005841C9">
      <w:pPr>
        <w:tabs>
          <w:tab w:val="left" w:pos="0"/>
        </w:tabs>
        <w:ind w:firstLine="709"/>
        <w:jc w:val="both"/>
      </w:pPr>
      <w:r>
        <w:t xml:space="preserve">Зарегистрированный кандидат в депутаты Совета депутатов муниципального образования – Перкинское сельское поселение Спасского муниципального района Рязанской области Беликов Сергей Юрьевич  получил 29 голосов избирателей,  что составляет  8,01%  голосов избирателей, принявших участие в  голосовании. </w:t>
      </w:r>
    </w:p>
    <w:p w:rsidR="00D75CCE" w:rsidRDefault="005841C9">
      <w:pPr>
        <w:tabs>
          <w:tab w:val="left" w:pos="0"/>
        </w:tabs>
        <w:ind w:firstLine="709"/>
        <w:jc w:val="both"/>
      </w:pPr>
      <w:r>
        <w:t xml:space="preserve">Зарегистрированный кандидат в депутаты Совета депутатов муниципального образования – Перкинское сельское поселение Спасского муниципального района Рязанской области </w:t>
      </w:r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t>Ильинова</w:t>
      </w:r>
      <w:proofErr w:type="spellEnd"/>
      <w:r>
        <w:t xml:space="preserve"> Светлана Владимировна получила 25 голосов  избирателей,  что составляет  6,91%  голосов избирателей, принявших участие в  голосовании. </w:t>
      </w:r>
    </w:p>
    <w:p w:rsidR="00D75CCE" w:rsidRDefault="005841C9">
      <w:pPr>
        <w:tabs>
          <w:tab w:val="left" w:pos="0"/>
        </w:tabs>
        <w:ind w:firstLine="709"/>
        <w:jc w:val="both"/>
      </w:pPr>
      <w:r>
        <w:t xml:space="preserve">Зарегистрированный кандидат в депутаты Совета депутатов муниципального образования – Перкинское сельское поселение Спасского муниципального района Рязанской области Кобелев Михаил </w:t>
      </w:r>
      <w:proofErr w:type="spellStart"/>
      <w:r>
        <w:t>Евгениевич</w:t>
      </w:r>
      <w:proofErr w:type="spellEnd"/>
      <w:r>
        <w:t xml:space="preserve"> </w:t>
      </w:r>
      <w:r>
        <w:rPr>
          <w:b/>
          <w:bCs/>
          <w:i/>
          <w:iCs/>
          <w:sz w:val="24"/>
          <w:szCs w:val="24"/>
        </w:rPr>
        <w:t xml:space="preserve"> </w:t>
      </w:r>
      <w:r>
        <w:t xml:space="preserve"> получил 76 голосов  избирателей,  что составляет  20,99%  голосов избирателей, принявших участие в  голосовании. </w:t>
      </w:r>
    </w:p>
    <w:p w:rsidR="00D75CCE" w:rsidRDefault="005841C9">
      <w:pPr>
        <w:tabs>
          <w:tab w:val="left" w:pos="0"/>
        </w:tabs>
        <w:ind w:firstLine="709"/>
        <w:jc w:val="both"/>
      </w:pPr>
      <w:r>
        <w:t xml:space="preserve">Зарегистрированный кандидат в депутаты Совета депутатов муниципального образования – Перкинское сельское поселение Спасского муниципального района Рязанской области </w:t>
      </w:r>
      <w:proofErr w:type="spellStart"/>
      <w:r>
        <w:t>Кондрашина</w:t>
      </w:r>
      <w:proofErr w:type="spellEnd"/>
      <w:r>
        <w:t xml:space="preserve"> Ирина Анатольевна получила 10 голосов  избирателей,  что составляет  2,76%  голосов избирателей, принявших участие в  голосовании. </w:t>
      </w:r>
    </w:p>
    <w:p w:rsidR="00D75CCE" w:rsidRDefault="005841C9">
      <w:pPr>
        <w:tabs>
          <w:tab w:val="left" w:pos="0"/>
        </w:tabs>
        <w:ind w:firstLine="709"/>
        <w:jc w:val="both"/>
      </w:pPr>
      <w:r>
        <w:t xml:space="preserve">Зарегистрированный кандидат в депутаты Совета депутатов муниципального образования – Перкинское сельское поселение Спасского муниципального района Рязанской области </w:t>
      </w:r>
      <w:r>
        <w:rPr>
          <w:b/>
          <w:bCs/>
          <w:i/>
          <w:iCs/>
          <w:sz w:val="24"/>
          <w:szCs w:val="24"/>
        </w:rPr>
        <w:t xml:space="preserve"> </w:t>
      </w:r>
      <w:r>
        <w:t xml:space="preserve">Курганов Алексей Иванович  получил 33 голоса  избирателей,  что составляет  9,12%  голосов избирателей, принявших участие в  голосовании. </w:t>
      </w:r>
    </w:p>
    <w:p w:rsidR="00D75CCE" w:rsidRDefault="005841C9">
      <w:pPr>
        <w:tabs>
          <w:tab w:val="left" w:pos="0"/>
        </w:tabs>
        <w:ind w:firstLine="709"/>
        <w:jc w:val="both"/>
      </w:pPr>
      <w:r>
        <w:t xml:space="preserve">Зарегистрированный кандидат в депутаты Совета депутатов муниципального образования – Перкинское сельское поселение Спасского муниципального района </w:t>
      </w:r>
      <w:r>
        <w:lastRenderedPageBreak/>
        <w:t xml:space="preserve">Рязанской области </w:t>
      </w:r>
      <w:proofErr w:type="spellStart"/>
      <w:r>
        <w:t>Лапшихина</w:t>
      </w:r>
      <w:proofErr w:type="spellEnd"/>
      <w:r>
        <w:t xml:space="preserve"> Анна Сергеевна  получила 22 голоса  избирателей,  что составляет  6,08%  голосов избирателей, принявших участие в  голосовании.</w:t>
      </w:r>
    </w:p>
    <w:p w:rsidR="00D75CCE" w:rsidRDefault="005841C9">
      <w:pPr>
        <w:tabs>
          <w:tab w:val="left" w:pos="0"/>
        </w:tabs>
        <w:ind w:firstLine="851"/>
        <w:jc w:val="both"/>
      </w:pPr>
      <w:r>
        <w:t xml:space="preserve">Зарегистрированный кандидат в депутаты Совета депутатов муниципального образования – Перкинское сельское поселение Спасского муниципального района Рязанской области </w:t>
      </w:r>
      <w:proofErr w:type="spellStart"/>
      <w:r>
        <w:t>Магарламов</w:t>
      </w:r>
      <w:proofErr w:type="spellEnd"/>
      <w:r>
        <w:t xml:space="preserve"> </w:t>
      </w:r>
      <w:proofErr w:type="spellStart"/>
      <w:r>
        <w:t>Элизбар</w:t>
      </w:r>
      <w:proofErr w:type="spellEnd"/>
      <w:r>
        <w:t xml:space="preserve"> </w:t>
      </w:r>
      <w:proofErr w:type="spellStart"/>
      <w:r>
        <w:t>Фируддин</w:t>
      </w:r>
      <w:proofErr w:type="spellEnd"/>
      <w:r>
        <w:t xml:space="preserve"> оглы  получил 12 голосов  избирателей,  что составляет  3,31%  голосов избирателей, принявших участие в  голосовании.</w:t>
      </w:r>
    </w:p>
    <w:p w:rsidR="00D75CCE" w:rsidRDefault="005841C9">
      <w:pPr>
        <w:tabs>
          <w:tab w:val="left" w:pos="0"/>
        </w:tabs>
        <w:ind w:firstLine="851"/>
        <w:jc w:val="both"/>
      </w:pPr>
      <w:r>
        <w:t>Зарегистрированный кандидат в депутаты Совета депутатов муниципального образования – Перкинское сельское поселение Спасского муниципального района Рязанской области Матвеев Александр Сергеевич  получил 16 голосов  избирателей,  что составляет  4,42%  голосов избирателей, принявших участие в  голосовании.</w:t>
      </w:r>
    </w:p>
    <w:p w:rsidR="00D75CCE" w:rsidRDefault="005841C9">
      <w:pPr>
        <w:tabs>
          <w:tab w:val="left" w:pos="0"/>
        </w:tabs>
        <w:ind w:firstLine="851"/>
        <w:jc w:val="both"/>
      </w:pPr>
      <w:r>
        <w:t xml:space="preserve">Зарегистрированный кандидат в депутаты Совета депутатов муниципального образования – Перкинское сельское поселение Спасского муниципального района Рязанской области </w:t>
      </w:r>
      <w:proofErr w:type="spellStart"/>
      <w:r>
        <w:t>Монахова</w:t>
      </w:r>
      <w:proofErr w:type="spellEnd"/>
      <w:r>
        <w:t xml:space="preserve"> Галина Андреевна</w:t>
      </w:r>
      <w:r>
        <w:rPr>
          <w:b/>
          <w:bCs/>
          <w:i/>
          <w:iCs/>
          <w:sz w:val="24"/>
          <w:szCs w:val="24"/>
        </w:rPr>
        <w:t xml:space="preserve"> </w:t>
      </w:r>
      <w:r>
        <w:t xml:space="preserve"> получила 10 голосов  избирателей,  что составляет  2,76%  голосов избирателей, принявших участие в  голосовании.</w:t>
      </w:r>
    </w:p>
    <w:p w:rsidR="00D75CCE" w:rsidRDefault="005841C9">
      <w:pPr>
        <w:tabs>
          <w:tab w:val="left" w:pos="0"/>
        </w:tabs>
        <w:ind w:firstLine="851"/>
        <w:jc w:val="both"/>
      </w:pPr>
      <w:r>
        <w:t xml:space="preserve">Зарегистрированный кандидат в депутаты Совета депутатов муниципального образования – Перкинское сельское поселение Спасского муниципального района Рязанской области </w:t>
      </w:r>
      <w:proofErr w:type="spellStart"/>
      <w:r>
        <w:t>Муранов</w:t>
      </w:r>
      <w:proofErr w:type="spellEnd"/>
      <w:r>
        <w:t xml:space="preserve"> Павел Алексеевич  получил 68 голосов  избирателей,  что составляет  18,78%  голосов избирателей, принявших участие в  голосовании.</w:t>
      </w:r>
    </w:p>
    <w:p w:rsidR="00D75CCE" w:rsidRDefault="005841C9">
      <w:pPr>
        <w:tabs>
          <w:tab w:val="left" w:pos="0"/>
        </w:tabs>
        <w:ind w:firstLine="851"/>
        <w:jc w:val="both"/>
      </w:pPr>
      <w:r>
        <w:t xml:space="preserve">Зарегистрированный кандидат в депутаты Совета депутатов муниципального образования – Перкинское сельское поселение Спасского муниципального района Рязанской области </w:t>
      </w:r>
      <w:proofErr w:type="spellStart"/>
      <w:r>
        <w:t>Таланова</w:t>
      </w:r>
      <w:proofErr w:type="spellEnd"/>
      <w:r>
        <w:t xml:space="preserve"> Оксана Анатольевна  получила 59 голосов  избирателей,  что составляет 16,30%  голосов избирателей, принявших участие в  голосовании.</w:t>
      </w:r>
    </w:p>
    <w:p w:rsidR="00D75CCE" w:rsidRDefault="005841C9">
      <w:pPr>
        <w:tabs>
          <w:tab w:val="left" w:pos="6485"/>
        </w:tabs>
        <w:ind w:firstLine="709"/>
        <w:jc w:val="both"/>
      </w:pPr>
      <w:r>
        <w:t>На основании вышеизложенного и  в соответствии со статьей 65 Закона Рязанской области от 05.08.2011г. №63-ОЗ «О выборах депутатов представительного органа муниципального образования в Рязанской области», территориальная избирательная комиссия Спасского района Рязанской области решила:</w:t>
      </w:r>
    </w:p>
    <w:p w:rsidR="00D75CCE" w:rsidRDefault="005841C9">
      <w:pPr>
        <w:tabs>
          <w:tab w:val="left" w:pos="6485"/>
        </w:tabs>
        <w:ind w:firstLine="709"/>
        <w:jc w:val="both"/>
      </w:pPr>
      <w:r>
        <w:t>1. Признать выборы депутатов Совета депутатов муниципального образования – Перкинское сельское поселение Спасского муниципального района Рязанской области по многомандатному избирательному округу № 1 состоявшимися и действительными.</w:t>
      </w:r>
    </w:p>
    <w:p w:rsidR="00D75CCE" w:rsidRDefault="005841C9">
      <w:pPr>
        <w:tabs>
          <w:tab w:val="left" w:pos="6485"/>
        </w:tabs>
        <w:ind w:firstLine="709"/>
        <w:jc w:val="both"/>
      </w:pPr>
      <w:r>
        <w:t>2. Считать избранными депутатами Совета депутатов муниципального образования –  Перкинское сельское поселение Спасского муниципального района Рязанской области по многомандатному избирательному округу № 1:</w:t>
      </w:r>
    </w:p>
    <w:p w:rsidR="00D75CCE" w:rsidRDefault="005841C9">
      <w:pPr>
        <w:tabs>
          <w:tab w:val="left" w:pos="6485"/>
        </w:tabs>
        <w:ind w:firstLine="709"/>
        <w:jc w:val="both"/>
      </w:pPr>
      <w:r>
        <w:t xml:space="preserve">- Беликова Сергея Юрьевича, </w:t>
      </w:r>
    </w:p>
    <w:p w:rsidR="00D75CCE" w:rsidRDefault="005841C9">
      <w:pPr>
        <w:tabs>
          <w:tab w:val="left" w:pos="6485"/>
        </w:tabs>
        <w:ind w:firstLine="709"/>
        <w:jc w:val="both"/>
      </w:pPr>
      <w:r>
        <w:t xml:space="preserve">- </w:t>
      </w:r>
      <w:proofErr w:type="spellStart"/>
      <w:r>
        <w:t>Ильинову</w:t>
      </w:r>
      <w:proofErr w:type="spellEnd"/>
      <w:r>
        <w:t xml:space="preserve"> Светлану Владимировну,</w:t>
      </w:r>
    </w:p>
    <w:p w:rsidR="00D75CCE" w:rsidRDefault="005841C9">
      <w:pPr>
        <w:tabs>
          <w:tab w:val="left" w:pos="6485"/>
        </w:tabs>
        <w:ind w:firstLine="709"/>
        <w:jc w:val="both"/>
      </w:pPr>
      <w:r>
        <w:t xml:space="preserve">- Кобелева Михаила </w:t>
      </w:r>
      <w:proofErr w:type="spellStart"/>
      <w:r>
        <w:t>Евгениевича</w:t>
      </w:r>
      <w:proofErr w:type="spellEnd"/>
      <w:r>
        <w:t>,</w:t>
      </w:r>
    </w:p>
    <w:p w:rsidR="00D75CCE" w:rsidRDefault="005841C9">
      <w:pPr>
        <w:tabs>
          <w:tab w:val="left" w:pos="6485"/>
        </w:tabs>
        <w:ind w:firstLine="709"/>
        <w:jc w:val="both"/>
      </w:pPr>
      <w:r>
        <w:t>- Курганова Алексея Ивановича,</w:t>
      </w:r>
    </w:p>
    <w:p w:rsidR="00D75CCE" w:rsidRDefault="005841C9">
      <w:pPr>
        <w:tabs>
          <w:tab w:val="left" w:pos="6485"/>
        </w:tabs>
        <w:ind w:firstLine="709"/>
        <w:jc w:val="both"/>
      </w:pPr>
      <w:r>
        <w:t xml:space="preserve">- </w:t>
      </w:r>
      <w:proofErr w:type="spellStart"/>
      <w:r>
        <w:t>Лапшихину</w:t>
      </w:r>
      <w:proofErr w:type="spellEnd"/>
      <w:r>
        <w:t xml:space="preserve"> Анну Сергеевну,</w:t>
      </w:r>
    </w:p>
    <w:p w:rsidR="00D75CCE" w:rsidRDefault="005841C9">
      <w:pPr>
        <w:tabs>
          <w:tab w:val="left" w:pos="6485"/>
        </w:tabs>
        <w:ind w:firstLine="709"/>
        <w:jc w:val="both"/>
      </w:pPr>
      <w:r>
        <w:t xml:space="preserve">- </w:t>
      </w:r>
      <w:proofErr w:type="spellStart"/>
      <w:r>
        <w:t>Магарламова</w:t>
      </w:r>
      <w:proofErr w:type="spellEnd"/>
      <w:r>
        <w:t xml:space="preserve"> </w:t>
      </w:r>
      <w:proofErr w:type="spellStart"/>
      <w:r>
        <w:t>Элизбара</w:t>
      </w:r>
      <w:proofErr w:type="spellEnd"/>
      <w:r>
        <w:t xml:space="preserve"> </w:t>
      </w:r>
      <w:proofErr w:type="spellStart"/>
      <w:r>
        <w:t>Фируддина</w:t>
      </w:r>
      <w:proofErr w:type="spellEnd"/>
      <w:r>
        <w:t xml:space="preserve"> оглы,</w:t>
      </w:r>
    </w:p>
    <w:p w:rsidR="00D75CCE" w:rsidRDefault="005841C9">
      <w:pPr>
        <w:tabs>
          <w:tab w:val="left" w:pos="6485"/>
        </w:tabs>
        <w:ind w:firstLine="709"/>
        <w:jc w:val="both"/>
      </w:pPr>
      <w:r>
        <w:t>- Матвеева Александра Сергеевича,</w:t>
      </w:r>
    </w:p>
    <w:p w:rsidR="00D75CCE" w:rsidRDefault="005841C9">
      <w:pPr>
        <w:tabs>
          <w:tab w:val="left" w:pos="6485"/>
        </w:tabs>
        <w:ind w:firstLine="709"/>
        <w:jc w:val="both"/>
      </w:pPr>
      <w:r>
        <w:t xml:space="preserve">- </w:t>
      </w:r>
      <w:proofErr w:type="spellStart"/>
      <w:r>
        <w:t>Муранова</w:t>
      </w:r>
      <w:proofErr w:type="spellEnd"/>
      <w:r>
        <w:t xml:space="preserve"> Павла Алексеевича,</w:t>
      </w:r>
    </w:p>
    <w:p w:rsidR="00D75CCE" w:rsidRDefault="005841C9">
      <w:pPr>
        <w:tabs>
          <w:tab w:val="left" w:pos="6485"/>
        </w:tabs>
        <w:ind w:firstLine="709"/>
        <w:jc w:val="both"/>
      </w:pPr>
      <w:r>
        <w:t xml:space="preserve">- </w:t>
      </w:r>
      <w:proofErr w:type="spellStart"/>
      <w:r>
        <w:t>Таланову</w:t>
      </w:r>
      <w:proofErr w:type="spellEnd"/>
      <w:r>
        <w:t xml:space="preserve"> Оксану Анатольевну. </w:t>
      </w:r>
    </w:p>
    <w:p w:rsidR="00CB0B38" w:rsidRPr="00CB0B38" w:rsidRDefault="00CB0B38" w:rsidP="00CB0B38">
      <w:pPr>
        <w:tabs>
          <w:tab w:val="left" w:pos="6485"/>
        </w:tabs>
        <w:suppressAutoHyphens w:val="0"/>
        <w:ind w:firstLine="709"/>
        <w:jc w:val="both"/>
      </w:pPr>
      <w:r w:rsidRPr="00CB0B38">
        <w:lastRenderedPageBreak/>
        <w:t>3. Провести между кандидатами в депутаты Совета депутатов муниципал</w:t>
      </w:r>
      <w:r w:rsidRPr="00CB0B38">
        <w:t>ь</w:t>
      </w:r>
      <w:r w:rsidRPr="00CB0B38">
        <w:t xml:space="preserve">ного образования –  </w:t>
      </w:r>
      <w:r>
        <w:t>Перкинское</w:t>
      </w:r>
      <w:r w:rsidRPr="00CB0B38">
        <w:t xml:space="preserve"> сельское поселение Спасского муниципального района Рязанской области </w:t>
      </w:r>
      <w:proofErr w:type="spellStart"/>
      <w:r>
        <w:t>Кондрашиной</w:t>
      </w:r>
      <w:proofErr w:type="spellEnd"/>
      <w:r>
        <w:t xml:space="preserve"> Ириной Анатольевной</w:t>
      </w:r>
      <w:r w:rsidRPr="00CB0B38">
        <w:t xml:space="preserve"> и </w:t>
      </w:r>
      <w:proofErr w:type="spellStart"/>
      <w:r>
        <w:t>Монаховой</w:t>
      </w:r>
      <w:proofErr w:type="spellEnd"/>
      <w:r>
        <w:t xml:space="preserve"> Г</w:t>
      </w:r>
      <w:r>
        <w:t>а</w:t>
      </w:r>
      <w:r>
        <w:t>линой Андреевной</w:t>
      </w:r>
      <w:r w:rsidRPr="00CB0B38">
        <w:t>, получившими равное количество голосов, жеребьевку за право быть избранн</w:t>
      </w:r>
      <w:r w:rsidR="009B28FD">
        <w:t>ой</w:t>
      </w:r>
      <w:bookmarkStart w:id="0" w:name="_GoBack"/>
      <w:bookmarkEnd w:id="0"/>
      <w:r w:rsidRPr="00CB0B38">
        <w:t xml:space="preserve"> депутатом Совета депутатов муниципального образования –  </w:t>
      </w:r>
      <w:r>
        <w:t>Перкинское</w:t>
      </w:r>
      <w:r w:rsidRPr="00CB0B38">
        <w:t xml:space="preserve"> сельское поселение Спасского муниципального района Рязанской обл</w:t>
      </w:r>
      <w:r w:rsidRPr="00CB0B38">
        <w:t>а</w:t>
      </w:r>
      <w:r w:rsidRPr="00CB0B38">
        <w:t>сти.</w:t>
      </w:r>
    </w:p>
    <w:p w:rsidR="00D75CCE" w:rsidRDefault="00CB0B38">
      <w:pPr>
        <w:tabs>
          <w:tab w:val="left" w:pos="6485"/>
        </w:tabs>
        <w:ind w:firstLine="709"/>
        <w:jc w:val="both"/>
      </w:pPr>
      <w:r>
        <w:t>4</w:t>
      </w:r>
      <w:r w:rsidR="005841C9">
        <w:t>. Настоящее решение опубликовать в газете «Спасские вести» и разместить на официальном сайте территориальной избирательной комиссии Спасского района Рязанской области (spask.moiwibori.ru).</w:t>
      </w:r>
    </w:p>
    <w:p w:rsidR="00D75CCE" w:rsidRDefault="00D75CCE">
      <w:pPr>
        <w:tabs>
          <w:tab w:val="left" w:pos="6485"/>
        </w:tabs>
        <w:jc w:val="both"/>
      </w:pPr>
    </w:p>
    <w:p w:rsidR="00D75CCE" w:rsidRDefault="00D75CCE">
      <w:pPr>
        <w:jc w:val="both"/>
      </w:pPr>
    </w:p>
    <w:p w:rsidR="00D75CCE" w:rsidRDefault="005841C9">
      <w:pPr>
        <w:pStyle w:val="4"/>
        <w:ind w:firstLine="708"/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В.И. Епишкин</w:t>
      </w:r>
    </w:p>
    <w:p w:rsidR="00D75CCE" w:rsidRDefault="00D75CCE">
      <w:pPr>
        <w:jc w:val="both"/>
        <w:rPr>
          <w:b/>
          <w:bCs/>
        </w:rPr>
      </w:pPr>
    </w:p>
    <w:p w:rsidR="00D75CCE" w:rsidRDefault="005841C9">
      <w:pPr>
        <w:pStyle w:val="2"/>
        <w:ind w:firstLine="708"/>
      </w:pPr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Н.А. Куприянова</w:t>
      </w:r>
    </w:p>
    <w:sectPr w:rsidR="00D75CCE">
      <w:pgSz w:w="11906" w:h="16838"/>
      <w:pgMar w:top="1134" w:right="851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characterSpacingControl w:val="doNotCompress"/>
  <w:compat>
    <w:compatSetting w:name="compatibilityMode" w:uri="http://schemas.microsoft.com/office/word" w:val="12"/>
  </w:compat>
  <w:rsids>
    <w:rsidRoot w:val="00D75CCE"/>
    <w:rsid w:val="005841C9"/>
    <w:rsid w:val="005E54DE"/>
    <w:rsid w:val="009B28FD"/>
    <w:rsid w:val="00CB0B38"/>
    <w:rsid w:val="00D7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32"/>
    <w:rPr>
      <w:sz w:val="26"/>
      <w:szCs w:val="26"/>
    </w:rPr>
  </w:style>
  <w:style w:type="paragraph" w:styleId="1">
    <w:name w:val="heading 1"/>
    <w:basedOn w:val="a"/>
    <w:next w:val="a"/>
    <w:qFormat/>
    <w:rsid w:val="00931532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931532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931532"/>
    <w:pPr>
      <w:keepNext/>
      <w:jc w:val="center"/>
      <w:outlineLvl w:val="2"/>
    </w:pPr>
    <w:rPr>
      <w:rFonts w:ascii="Tahoma" w:hAnsi="Tahoma" w:cs="Tahoma"/>
      <w:b/>
      <w:bCs/>
      <w:sz w:val="32"/>
      <w:szCs w:val="32"/>
    </w:rPr>
  </w:style>
  <w:style w:type="paragraph" w:styleId="4">
    <w:name w:val="heading 4"/>
    <w:basedOn w:val="a"/>
    <w:next w:val="a"/>
    <w:qFormat/>
    <w:rsid w:val="00931532"/>
    <w:pPr>
      <w:keepNext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31532"/>
    <w:pPr>
      <w:keepNext/>
      <w:jc w:val="center"/>
      <w:outlineLvl w:val="4"/>
    </w:pPr>
    <w:rPr>
      <w:rFonts w:ascii="Tahoma" w:hAnsi="Tahoma" w:cs="Tahom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46E41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semiHidden/>
    <w:rsid w:val="00931532"/>
    <w:pPr>
      <w:jc w:val="center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20">
    <w:name w:val="Body Text 2"/>
    <w:basedOn w:val="a"/>
    <w:semiHidden/>
    <w:qFormat/>
    <w:rsid w:val="00931532"/>
    <w:pPr>
      <w:jc w:val="center"/>
    </w:pPr>
    <w:rPr>
      <w:b/>
      <w:bCs/>
    </w:rPr>
  </w:style>
  <w:style w:type="paragraph" w:styleId="a9">
    <w:name w:val="Plain Text"/>
    <w:basedOn w:val="a"/>
    <w:semiHidden/>
    <w:qFormat/>
    <w:rsid w:val="00931532"/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semiHidden/>
    <w:qFormat/>
    <w:rsid w:val="00931532"/>
    <w:pPr>
      <w:ind w:firstLine="708"/>
      <w:jc w:val="both"/>
    </w:pPr>
    <w:rPr>
      <w:sz w:val="28"/>
      <w:szCs w:val="28"/>
    </w:rPr>
  </w:style>
  <w:style w:type="paragraph" w:customStyle="1" w:styleId="aa">
    <w:name w:val="О"/>
    <w:qFormat/>
    <w:rsid w:val="00931532"/>
    <w:pPr>
      <w:widowControl w:val="0"/>
    </w:pPr>
  </w:style>
  <w:style w:type="paragraph" w:styleId="ab">
    <w:name w:val="List Paragraph"/>
    <w:basedOn w:val="a"/>
    <w:uiPriority w:val="34"/>
    <w:qFormat/>
    <w:rsid w:val="00F438CF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846E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</vt:lpstr>
    </vt:vector>
  </TitlesOfParts>
  <Company>ГАС "Выборы"</Company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</dc:title>
  <dc:subject/>
  <dc:creator>voshod</dc:creator>
  <dc:description/>
  <cp:lastModifiedBy>User</cp:lastModifiedBy>
  <cp:revision>9</cp:revision>
  <cp:lastPrinted>2023-09-12T08:00:00Z</cp:lastPrinted>
  <dcterms:created xsi:type="dcterms:W3CDTF">2023-09-04T08:26:00Z</dcterms:created>
  <dcterms:modified xsi:type="dcterms:W3CDTF">2023-09-12T08:00:00Z</dcterms:modified>
  <dc:language>ru-RU</dc:language>
</cp:coreProperties>
</file>