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5D64" w14:textId="77777777" w:rsidR="005F2943" w:rsidRDefault="00000000">
      <w:pPr>
        <w:spacing w:after="0" w:line="240" w:lineRule="auto"/>
        <w:jc w:val="center"/>
        <w:rPr>
          <w:rFonts w:ascii="Times New Roman" w:eastAsia="Tahoma" w:hAnsi="Times New Roman"/>
          <w:sz w:val="36"/>
        </w:rPr>
      </w:pPr>
      <w:r>
        <w:rPr>
          <w:rFonts w:ascii="Times New Roman" w:eastAsia="Tahoma" w:hAnsi="Times New Roman"/>
          <w:sz w:val="36"/>
        </w:rPr>
        <w:t xml:space="preserve">ТЕРРИТОРИАЛЬНАЯ ИЗБИРАТЕЛЬНАЯ КОМИССИЯ </w:t>
      </w:r>
    </w:p>
    <w:p w14:paraId="75ABBEEF" w14:textId="77777777" w:rsidR="005F2943" w:rsidRDefault="00000000">
      <w:pPr>
        <w:spacing w:after="0" w:line="240" w:lineRule="auto"/>
        <w:jc w:val="center"/>
        <w:rPr>
          <w:rFonts w:ascii="Times New Roman" w:eastAsia="Tahoma" w:hAnsi="Times New Roman"/>
          <w:sz w:val="36"/>
        </w:rPr>
      </w:pPr>
      <w:r>
        <w:rPr>
          <w:rFonts w:ascii="Times New Roman" w:eastAsia="Tahoma" w:hAnsi="Times New Roman"/>
          <w:sz w:val="36"/>
        </w:rPr>
        <w:t>СПАССКОГО РАЙОНА РЯЗАНСКОЙ ОБЛАСТИ</w:t>
      </w:r>
    </w:p>
    <w:tbl>
      <w:tblPr>
        <w:tblW w:w="93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5F2943" w14:paraId="2ACE8639" w14:textId="77777777">
        <w:trPr>
          <w:trHeight w:val="1"/>
          <w:jc w:val="center"/>
        </w:trPr>
        <w:tc>
          <w:tcPr>
            <w:tcW w:w="9355" w:type="dxa"/>
            <w:tcBorders>
              <w:top w:val="single" w:sz="2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8C8CF88" w14:textId="77777777" w:rsidR="005F2943" w:rsidRDefault="005F2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4"/>
              </w:rPr>
            </w:pPr>
          </w:p>
        </w:tc>
      </w:tr>
    </w:tbl>
    <w:p w14:paraId="50000F2C" w14:textId="77777777" w:rsidR="005F2943" w:rsidRDefault="00000000">
      <w:pPr>
        <w:spacing w:after="0" w:line="240" w:lineRule="auto"/>
        <w:jc w:val="center"/>
        <w:rPr>
          <w:rFonts w:ascii="Times New Roman" w:eastAsia="Liberation Serif" w:hAnsi="Times New Roman"/>
        </w:rPr>
      </w:pPr>
      <w:r>
        <w:rPr>
          <w:rFonts w:ascii="Times New Roman" w:eastAsia="Liberation Serif" w:hAnsi="Times New Roman"/>
        </w:rPr>
        <w:t xml:space="preserve">391050, </w:t>
      </w:r>
      <w:r>
        <w:rPr>
          <w:rFonts w:ascii="Times New Roman" w:eastAsia="Calibri" w:hAnsi="Times New Roman"/>
        </w:rPr>
        <w:t>Рязанская</w:t>
      </w:r>
      <w:r>
        <w:rPr>
          <w:rFonts w:ascii="Times New Roman" w:eastAsia="Liberation Serif" w:hAnsi="Times New Roman"/>
        </w:rPr>
        <w:t xml:space="preserve"> </w:t>
      </w:r>
      <w:r>
        <w:rPr>
          <w:rFonts w:ascii="Times New Roman" w:eastAsia="Calibri" w:hAnsi="Times New Roman"/>
        </w:rPr>
        <w:t>область</w:t>
      </w:r>
      <w:r>
        <w:rPr>
          <w:rFonts w:ascii="Times New Roman" w:eastAsia="Liberation Serif" w:hAnsi="Times New Roman"/>
        </w:rPr>
        <w:t xml:space="preserve">, </w:t>
      </w:r>
      <w:r>
        <w:rPr>
          <w:rFonts w:ascii="Times New Roman" w:eastAsia="Calibri" w:hAnsi="Times New Roman"/>
        </w:rPr>
        <w:t>г</w:t>
      </w:r>
      <w:r>
        <w:rPr>
          <w:rFonts w:ascii="Times New Roman" w:eastAsia="Liberation Serif" w:hAnsi="Times New Roman"/>
        </w:rPr>
        <w:t xml:space="preserve">. </w:t>
      </w:r>
      <w:r>
        <w:rPr>
          <w:rFonts w:ascii="Times New Roman" w:eastAsia="Calibri" w:hAnsi="Times New Roman"/>
        </w:rPr>
        <w:t>Спасск-Рязанский</w:t>
      </w:r>
      <w:r>
        <w:rPr>
          <w:rFonts w:ascii="Times New Roman" w:eastAsia="Liberation Serif" w:hAnsi="Times New Roman"/>
        </w:rPr>
        <w:t xml:space="preserve">, </w:t>
      </w:r>
      <w:r>
        <w:rPr>
          <w:rFonts w:ascii="Times New Roman" w:eastAsia="Calibri" w:hAnsi="Times New Roman"/>
        </w:rPr>
        <w:t>ул</w:t>
      </w:r>
      <w:r>
        <w:rPr>
          <w:rFonts w:ascii="Times New Roman" w:eastAsia="Liberation Serif" w:hAnsi="Times New Roman"/>
        </w:rPr>
        <w:t>.</w:t>
      </w:r>
      <w:r>
        <w:rPr>
          <w:rFonts w:ascii="Times New Roman" w:eastAsia="Calibri" w:hAnsi="Times New Roman"/>
        </w:rPr>
        <w:t>Ленина</w:t>
      </w:r>
      <w:r>
        <w:rPr>
          <w:rFonts w:ascii="Times New Roman" w:eastAsia="Liberation Serif" w:hAnsi="Times New Roman"/>
        </w:rPr>
        <w:t xml:space="preserve">, </w:t>
      </w:r>
      <w:r>
        <w:rPr>
          <w:rFonts w:ascii="Times New Roman" w:eastAsia="Calibri" w:hAnsi="Times New Roman"/>
        </w:rPr>
        <w:t>д</w:t>
      </w:r>
      <w:r>
        <w:rPr>
          <w:rFonts w:ascii="Times New Roman" w:eastAsia="Liberation Serif" w:hAnsi="Times New Roman"/>
        </w:rPr>
        <w:t xml:space="preserve">.48   </w:t>
      </w:r>
      <w:r>
        <w:rPr>
          <w:rFonts w:ascii="Times New Roman" w:eastAsia="Calibri" w:hAnsi="Times New Roman"/>
        </w:rPr>
        <w:t>тел</w:t>
      </w:r>
      <w:r>
        <w:rPr>
          <w:rFonts w:ascii="Times New Roman" w:eastAsia="Liberation Serif" w:hAnsi="Times New Roman"/>
        </w:rPr>
        <w:t>.3-36-78</w:t>
      </w:r>
    </w:p>
    <w:p w14:paraId="2D52FC5A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63A7DBB7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39A4DF36" w14:textId="77777777" w:rsidR="005F2943" w:rsidRDefault="00000000">
      <w:pPr>
        <w:spacing w:after="0" w:line="240" w:lineRule="auto"/>
        <w:jc w:val="center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РЕШЕНИЕ</w:t>
      </w:r>
    </w:p>
    <w:p w14:paraId="0513EB65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683A2DD2" w14:textId="0830D36D" w:rsidR="005F2943" w:rsidRPr="00225D3F" w:rsidRDefault="00000000">
      <w:pPr>
        <w:spacing w:after="0" w:line="240" w:lineRule="auto"/>
        <w:jc w:val="center"/>
        <w:rPr>
          <w:rFonts w:ascii="Times New Roman" w:eastAsia="Liberation Serif" w:hAnsi="Times New Roman"/>
          <w:sz w:val="26"/>
          <w:lang w:val="en-US"/>
        </w:rPr>
      </w:pPr>
      <w:r>
        <w:rPr>
          <w:rFonts w:ascii="Times New Roman" w:eastAsia="Calibri" w:hAnsi="Times New Roman"/>
          <w:sz w:val="26"/>
        </w:rPr>
        <w:t xml:space="preserve">от </w:t>
      </w:r>
      <w:r w:rsidR="00225D3F">
        <w:rPr>
          <w:rFonts w:ascii="Times New Roman" w:eastAsia="Calibri" w:hAnsi="Times New Roman"/>
          <w:sz w:val="26"/>
          <w:lang w:val="en-US"/>
        </w:rPr>
        <w:t>21</w:t>
      </w:r>
      <w:r>
        <w:rPr>
          <w:rFonts w:ascii="Times New Roman" w:eastAsia="Calibri" w:hAnsi="Times New Roman"/>
          <w:sz w:val="26"/>
        </w:rPr>
        <w:t>.02.</w:t>
      </w:r>
      <w:r>
        <w:rPr>
          <w:rFonts w:ascii="Times New Roman" w:eastAsia="Liberation Serif" w:hAnsi="Times New Roman"/>
          <w:sz w:val="26"/>
        </w:rPr>
        <w:t xml:space="preserve">2024 </w:t>
      </w:r>
      <w:r>
        <w:rPr>
          <w:rFonts w:ascii="Times New Roman" w:eastAsia="Calibri" w:hAnsi="Times New Roman"/>
          <w:sz w:val="26"/>
        </w:rPr>
        <w:t>г</w:t>
      </w:r>
      <w:r>
        <w:rPr>
          <w:rFonts w:ascii="Times New Roman" w:eastAsia="Liberation Serif" w:hAnsi="Times New Roman"/>
          <w:sz w:val="26"/>
        </w:rPr>
        <w:t>.</w:t>
      </w:r>
      <w:r>
        <w:rPr>
          <w:rFonts w:ascii="Times New Roman" w:eastAsia="Liberation Serif" w:hAnsi="Times New Roman"/>
          <w:sz w:val="26"/>
        </w:rPr>
        <w:tab/>
      </w:r>
      <w:r>
        <w:rPr>
          <w:rFonts w:ascii="Times New Roman" w:eastAsia="Liberation Serif" w:hAnsi="Times New Roman"/>
          <w:sz w:val="26"/>
        </w:rPr>
        <w:tab/>
      </w:r>
      <w:r>
        <w:rPr>
          <w:rFonts w:ascii="Times New Roman" w:eastAsia="Liberation Serif" w:hAnsi="Times New Roman"/>
          <w:sz w:val="26"/>
        </w:rPr>
        <w:tab/>
      </w:r>
      <w:r>
        <w:rPr>
          <w:rFonts w:ascii="Times New Roman" w:eastAsia="Liberation Serif" w:hAnsi="Times New Roman"/>
          <w:sz w:val="26"/>
        </w:rPr>
        <w:tab/>
        <w:t xml:space="preserve"> № </w:t>
      </w:r>
      <w:r w:rsidR="00225D3F">
        <w:rPr>
          <w:rFonts w:ascii="Times New Roman" w:eastAsia="Liberation Serif" w:hAnsi="Times New Roman"/>
          <w:sz w:val="26"/>
          <w:lang w:val="en-US"/>
        </w:rPr>
        <w:t>109/47</w:t>
      </w:r>
      <w:r w:rsidR="00261724">
        <w:rPr>
          <w:rFonts w:ascii="Times New Roman" w:eastAsia="Liberation Serif" w:hAnsi="Times New Roman"/>
          <w:sz w:val="26"/>
          <w:lang w:val="en-US"/>
        </w:rPr>
        <w:t>4</w:t>
      </w:r>
    </w:p>
    <w:p w14:paraId="1AFCD0F8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6FE98159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6C142991" w14:textId="77777777" w:rsidR="005F2943" w:rsidRDefault="00000000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</w:rPr>
      </w:pPr>
      <w:r>
        <w:rPr>
          <w:rFonts w:ascii="Times New Roman" w:eastAsia="Calibri" w:hAnsi="Times New Roman"/>
          <w:b/>
          <w:sz w:val="26"/>
        </w:rPr>
        <w:t>Об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исключении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из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резерва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составов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участковых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избирательных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комиссий</w:t>
      </w:r>
      <w:r>
        <w:rPr>
          <w:rFonts w:ascii="Times New Roman" w:eastAsia="Liberation Serif" w:hAnsi="Times New Roman"/>
          <w:b/>
          <w:sz w:val="26"/>
        </w:rPr>
        <w:t xml:space="preserve"> </w:t>
      </w:r>
    </w:p>
    <w:p w14:paraId="5C8B91CA" w14:textId="77777777" w:rsidR="005F2943" w:rsidRDefault="00000000">
      <w:pPr>
        <w:spacing w:after="0" w:line="240" w:lineRule="auto"/>
        <w:jc w:val="center"/>
        <w:rPr>
          <w:rFonts w:ascii="Times New Roman" w:eastAsia="Calibri" w:hAnsi="Times New Roman"/>
          <w:b/>
          <w:sz w:val="26"/>
        </w:rPr>
      </w:pP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Спасского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района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Рязанской</w:t>
      </w:r>
      <w:r>
        <w:rPr>
          <w:rFonts w:ascii="Times New Roman" w:eastAsia="Liberation Serif" w:hAnsi="Times New Roman"/>
          <w:b/>
          <w:sz w:val="26"/>
        </w:rPr>
        <w:t xml:space="preserve"> </w:t>
      </w:r>
      <w:r>
        <w:rPr>
          <w:rFonts w:ascii="Times New Roman" w:eastAsia="Calibri" w:hAnsi="Times New Roman"/>
          <w:b/>
          <w:sz w:val="26"/>
        </w:rPr>
        <w:t>области</w:t>
      </w:r>
    </w:p>
    <w:p w14:paraId="7164E4CC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46AA4DF6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p w14:paraId="0E7DA6EB" w14:textId="77777777" w:rsidR="005F2943" w:rsidRDefault="00000000">
      <w:pPr>
        <w:spacing w:after="0" w:line="240" w:lineRule="auto"/>
        <w:jc w:val="both"/>
        <w:rPr>
          <w:rFonts w:ascii="Times New Roman" w:eastAsia="Liberation Serif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 xml:space="preserve">        </w:t>
      </w:r>
      <w:r>
        <w:rPr>
          <w:rFonts w:ascii="Times New Roman" w:eastAsia="Calibri" w:hAnsi="Times New Roman"/>
          <w:sz w:val="26"/>
        </w:rPr>
        <w:t>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основании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пункта</w:t>
      </w:r>
      <w:r>
        <w:rPr>
          <w:rFonts w:ascii="Times New Roman" w:eastAsia="Liberation Serif" w:hAnsi="Times New Roman"/>
          <w:sz w:val="26"/>
        </w:rPr>
        <w:t xml:space="preserve"> 9 </w:t>
      </w:r>
      <w:r>
        <w:rPr>
          <w:rFonts w:ascii="Times New Roman" w:eastAsia="Calibri" w:hAnsi="Times New Roman"/>
          <w:sz w:val="26"/>
        </w:rPr>
        <w:t>статьи</w:t>
      </w:r>
      <w:r>
        <w:rPr>
          <w:rFonts w:ascii="Times New Roman" w:eastAsia="Liberation Serif" w:hAnsi="Times New Roman"/>
          <w:sz w:val="26"/>
        </w:rPr>
        <w:t xml:space="preserve"> 26, </w:t>
      </w:r>
      <w:r>
        <w:rPr>
          <w:rFonts w:ascii="Times New Roman" w:eastAsia="Calibri" w:hAnsi="Times New Roman"/>
          <w:sz w:val="26"/>
        </w:rPr>
        <w:t>пункта</w:t>
      </w:r>
      <w:r>
        <w:rPr>
          <w:rFonts w:ascii="Times New Roman" w:eastAsia="Liberation Serif" w:hAnsi="Times New Roman"/>
          <w:sz w:val="26"/>
        </w:rPr>
        <w:t xml:space="preserve"> 5.1 </w:t>
      </w:r>
      <w:r>
        <w:rPr>
          <w:rFonts w:ascii="Times New Roman" w:eastAsia="Calibri" w:hAnsi="Times New Roman"/>
          <w:sz w:val="26"/>
        </w:rPr>
        <w:t>статьи</w:t>
      </w:r>
      <w:r>
        <w:rPr>
          <w:rFonts w:ascii="Times New Roman" w:eastAsia="Liberation Serif" w:hAnsi="Times New Roman"/>
          <w:sz w:val="26"/>
        </w:rPr>
        <w:t xml:space="preserve"> 27 </w:t>
      </w:r>
      <w:r>
        <w:rPr>
          <w:rFonts w:ascii="Times New Roman" w:eastAsia="Calibri" w:hAnsi="Times New Roman"/>
          <w:sz w:val="26"/>
        </w:rPr>
        <w:t>Федерального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Закона</w:t>
      </w:r>
      <w:r>
        <w:rPr>
          <w:rFonts w:ascii="Times New Roman" w:eastAsia="Liberation Serif" w:hAnsi="Times New Roman"/>
          <w:sz w:val="26"/>
        </w:rPr>
        <w:t xml:space="preserve"> «</w:t>
      </w:r>
      <w:r>
        <w:rPr>
          <w:rFonts w:ascii="Times New Roman" w:eastAsia="Calibri" w:hAnsi="Times New Roman"/>
          <w:sz w:val="26"/>
        </w:rPr>
        <w:t>Об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основных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гарантиях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прав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права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участие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референдуме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граждан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Российской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Федерации</w:t>
      </w:r>
      <w:r>
        <w:rPr>
          <w:rFonts w:ascii="Times New Roman" w:eastAsia="Liberation Serif" w:hAnsi="Times New Roman"/>
          <w:sz w:val="26"/>
        </w:rPr>
        <w:t xml:space="preserve">», </w:t>
      </w:r>
      <w:r>
        <w:rPr>
          <w:rFonts w:ascii="Times New Roman" w:eastAsia="Calibri" w:hAnsi="Times New Roman"/>
          <w:sz w:val="26"/>
        </w:rPr>
        <w:t>пункта</w:t>
      </w:r>
      <w:r>
        <w:rPr>
          <w:rFonts w:ascii="Times New Roman" w:eastAsia="Liberation Serif" w:hAnsi="Times New Roman"/>
          <w:sz w:val="26"/>
        </w:rPr>
        <w:t xml:space="preserve"> 25 </w:t>
      </w:r>
      <w:r>
        <w:rPr>
          <w:rFonts w:ascii="Times New Roman" w:eastAsia="Calibri" w:hAnsi="Times New Roman"/>
          <w:sz w:val="26"/>
        </w:rPr>
        <w:t>Порядка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формирования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резерва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составов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назначения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нового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члена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резерва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составов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комиссий</w:t>
      </w:r>
      <w:r>
        <w:rPr>
          <w:rFonts w:ascii="Times New Roman" w:eastAsia="Liberation Serif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утвержденного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постановлением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Центральной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Российской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Федерации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от</w:t>
      </w:r>
      <w:r>
        <w:rPr>
          <w:rFonts w:ascii="Times New Roman" w:eastAsia="Liberation Serif" w:hAnsi="Times New Roman"/>
          <w:sz w:val="26"/>
        </w:rPr>
        <w:t xml:space="preserve"> 05 </w:t>
      </w:r>
      <w:r>
        <w:rPr>
          <w:rFonts w:ascii="Times New Roman" w:eastAsia="Calibri" w:hAnsi="Times New Roman"/>
          <w:sz w:val="26"/>
        </w:rPr>
        <w:t>декабря</w:t>
      </w:r>
      <w:r>
        <w:rPr>
          <w:rFonts w:ascii="Times New Roman" w:eastAsia="Liberation Serif" w:hAnsi="Times New Roman"/>
          <w:sz w:val="26"/>
        </w:rPr>
        <w:t xml:space="preserve"> 2012 </w:t>
      </w:r>
      <w:r>
        <w:rPr>
          <w:rFonts w:ascii="Times New Roman" w:eastAsia="Calibri" w:hAnsi="Times New Roman"/>
          <w:sz w:val="26"/>
        </w:rPr>
        <w:t>года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№</w:t>
      </w:r>
      <w:r>
        <w:rPr>
          <w:rFonts w:ascii="Times New Roman" w:eastAsia="Liberation Serif" w:hAnsi="Times New Roman"/>
          <w:sz w:val="26"/>
        </w:rPr>
        <w:t xml:space="preserve"> 152/1137-6, (в редакции от 01 июня 2023 года № 116/923-8</w:t>
      </w:r>
      <w:r>
        <w:rPr>
          <w:rFonts w:ascii="Times New Roman" w:eastAsia="Liberation Serif" w:hAnsi="Times New Roman"/>
          <w:bCs/>
          <w:sz w:val="26"/>
        </w:rPr>
        <w:t>)</w:t>
      </w:r>
      <w:r>
        <w:rPr>
          <w:rFonts w:ascii="Times New Roman" w:eastAsia="Liberation Serif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территориальная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избирательная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Спасского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района</w:t>
      </w:r>
      <w:r>
        <w:rPr>
          <w:rFonts w:ascii="Times New Roman" w:eastAsia="Liberation Serif" w:hAnsi="Times New Roman"/>
          <w:sz w:val="26"/>
        </w:rPr>
        <w:t xml:space="preserve"> Рязанской области </w:t>
      </w:r>
      <w:r>
        <w:rPr>
          <w:rFonts w:ascii="Times New Roman" w:eastAsia="Calibri" w:hAnsi="Times New Roman"/>
          <w:sz w:val="26"/>
        </w:rPr>
        <w:t>решила</w:t>
      </w:r>
      <w:r>
        <w:rPr>
          <w:rFonts w:ascii="Times New Roman" w:eastAsia="Liberation Serif" w:hAnsi="Times New Roman"/>
          <w:sz w:val="26"/>
        </w:rPr>
        <w:t>:</w:t>
      </w:r>
    </w:p>
    <w:p w14:paraId="057942F7" w14:textId="77777777" w:rsidR="005F2943" w:rsidRDefault="00000000">
      <w:pPr>
        <w:spacing w:after="0" w:line="240" w:lineRule="auto"/>
        <w:ind w:firstLine="851"/>
        <w:jc w:val="both"/>
        <w:rPr>
          <w:rFonts w:ascii="Times New Roman" w:eastAsia="Liberation Serif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 xml:space="preserve">1. </w:t>
      </w:r>
      <w:r>
        <w:rPr>
          <w:rFonts w:ascii="Times New Roman" w:eastAsia="Calibri" w:hAnsi="Times New Roman"/>
          <w:sz w:val="26"/>
        </w:rPr>
        <w:t>Предложить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для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исключения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резерва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составов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Спасского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района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Рязанской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области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кандидатуры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согласно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прилагаемому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списку</w:t>
      </w:r>
      <w:r>
        <w:rPr>
          <w:rFonts w:ascii="Times New Roman" w:eastAsia="Liberation Serif" w:hAnsi="Times New Roman"/>
          <w:sz w:val="26"/>
        </w:rPr>
        <w:t>.</w:t>
      </w:r>
    </w:p>
    <w:p w14:paraId="180ABD0C" w14:textId="38DCE683" w:rsidR="005F2943" w:rsidRDefault="00000000">
      <w:pPr>
        <w:spacing w:after="0" w:line="240" w:lineRule="auto"/>
        <w:ind w:firstLine="851"/>
        <w:jc w:val="both"/>
        <w:rPr>
          <w:rFonts w:ascii="Times New Roman" w:eastAsia="Liberation Serif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 xml:space="preserve">2. </w:t>
      </w:r>
      <w:r>
        <w:rPr>
          <w:rFonts w:ascii="Times New Roman" w:eastAsia="Calibri" w:hAnsi="Times New Roman"/>
          <w:sz w:val="26"/>
        </w:rPr>
        <w:t>Направить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данное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решение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список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кандидатур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для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исключения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резерва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составов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участковых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избирательных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Спасского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района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Рязанской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области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в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Избирательную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комиссию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Рязанской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области</w:t>
      </w:r>
      <w:r>
        <w:rPr>
          <w:rFonts w:ascii="Times New Roman" w:eastAsia="Liberation Serif" w:hAnsi="Times New Roman"/>
          <w:sz w:val="26"/>
        </w:rPr>
        <w:t xml:space="preserve">. </w:t>
      </w:r>
    </w:p>
    <w:p w14:paraId="6F033B7D" w14:textId="77777777" w:rsidR="005F2943" w:rsidRDefault="0000000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>3. </w:t>
      </w:r>
      <w:r>
        <w:rPr>
          <w:rFonts w:ascii="Times New Roman" w:eastAsia="Calibri" w:hAnsi="Times New Roman"/>
          <w:sz w:val="26"/>
        </w:rPr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14:paraId="6A0E2B36" w14:textId="77777777" w:rsidR="005F2943" w:rsidRDefault="005F2943">
      <w:pPr>
        <w:spacing w:after="0" w:line="240" w:lineRule="auto"/>
        <w:ind w:firstLine="851"/>
        <w:jc w:val="both"/>
        <w:rPr>
          <w:rFonts w:ascii="Times New Roman" w:eastAsia="Calibri" w:hAnsi="Times New Roman"/>
        </w:rPr>
      </w:pPr>
    </w:p>
    <w:p w14:paraId="3C9C99BF" w14:textId="77777777" w:rsidR="005F2943" w:rsidRDefault="005F2943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14:paraId="5EC31A23" w14:textId="77777777" w:rsidR="005F2943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 территориальной</w:t>
      </w:r>
    </w:p>
    <w:p w14:paraId="7DCEA42D" w14:textId="77777777" w:rsidR="005F2943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избирательной комиссии </w:t>
      </w:r>
    </w:p>
    <w:p w14:paraId="7B7D4F06" w14:textId="77777777" w:rsidR="005F2943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Спасского района Рязанской области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Р.В. Степанушкин</w:t>
      </w:r>
    </w:p>
    <w:p w14:paraId="114DA2FA" w14:textId="77777777" w:rsidR="005F2943" w:rsidRDefault="005F29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7205CB" w14:textId="77777777" w:rsidR="005F2943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Секретарь территориальной</w:t>
      </w:r>
    </w:p>
    <w:p w14:paraId="335526B2" w14:textId="77777777" w:rsidR="005F2943" w:rsidRDefault="00000000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избирательной комиссии </w:t>
      </w:r>
    </w:p>
    <w:p w14:paraId="64BA4E5B" w14:textId="77777777" w:rsidR="005F2943" w:rsidRDefault="0000000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Спасского района Рязанской области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Н.А. Куприянова</w:t>
      </w:r>
    </w:p>
    <w:p w14:paraId="5A5CF523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3B353820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03B6F97F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1D8E36C2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73D77E19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2D0D8C2E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7BC7875D" w14:textId="77777777" w:rsidR="005F2943" w:rsidRDefault="00000000">
      <w:pPr>
        <w:spacing w:after="0" w:line="240" w:lineRule="auto"/>
        <w:rPr>
          <w:rFonts w:ascii="Times New Roman" w:eastAsia="Calibri" w:hAnsi="Times New Roman"/>
        </w:rPr>
      </w:pPr>
      <w:r>
        <w:br w:type="page"/>
      </w:r>
    </w:p>
    <w:p w14:paraId="30A10601" w14:textId="77777777" w:rsidR="005F2943" w:rsidRDefault="00000000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</w:t>
      </w:r>
    </w:p>
    <w:p w14:paraId="2C701AB9" w14:textId="77777777" w:rsidR="005F2943" w:rsidRDefault="00000000">
      <w:pPr>
        <w:spacing w:after="0" w:line="240" w:lineRule="auto"/>
        <w:jc w:val="right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решению</w:t>
      </w:r>
      <w:r>
        <w:rPr>
          <w:rFonts w:ascii="Times New Roman" w:eastAsia="Liberation Serif" w:hAnsi="Times New Roman"/>
          <w:sz w:val="24"/>
          <w:szCs w:val="24"/>
        </w:rPr>
        <w:t xml:space="preserve"> ТИК Спасского района </w:t>
      </w:r>
    </w:p>
    <w:p w14:paraId="63BDF42F" w14:textId="2B5F16F4" w:rsidR="005F2943" w:rsidRPr="00225D3F" w:rsidRDefault="0000000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 xml:space="preserve">от </w:t>
      </w:r>
      <w:r w:rsidR="00225D3F">
        <w:rPr>
          <w:rFonts w:ascii="Times New Roman" w:eastAsia="Calibri" w:hAnsi="Times New Roman"/>
          <w:sz w:val="24"/>
          <w:szCs w:val="24"/>
          <w:lang w:val="en-US"/>
        </w:rPr>
        <w:t>21</w:t>
      </w:r>
      <w:r>
        <w:rPr>
          <w:rFonts w:ascii="Times New Roman" w:eastAsia="Calibri" w:hAnsi="Times New Roman"/>
          <w:sz w:val="24"/>
          <w:szCs w:val="24"/>
        </w:rPr>
        <w:t>.02.</w:t>
      </w:r>
      <w:r>
        <w:rPr>
          <w:rFonts w:ascii="Times New Roman" w:eastAsia="Liberation Serif" w:hAnsi="Times New Roman"/>
          <w:sz w:val="24"/>
          <w:szCs w:val="24"/>
        </w:rPr>
        <w:t xml:space="preserve">2024 </w:t>
      </w:r>
      <w:r>
        <w:rPr>
          <w:rFonts w:ascii="Times New Roman" w:eastAsia="Calibri" w:hAnsi="Times New Roman"/>
          <w:sz w:val="24"/>
          <w:szCs w:val="24"/>
        </w:rPr>
        <w:t>года № 10</w:t>
      </w:r>
      <w:r w:rsidR="00225D3F">
        <w:rPr>
          <w:rFonts w:ascii="Times New Roman" w:eastAsia="Calibri" w:hAnsi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/>
          <w:sz w:val="24"/>
          <w:szCs w:val="24"/>
        </w:rPr>
        <w:t>/4</w:t>
      </w:r>
      <w:r w:rsidR="00225D3F">
        <w:rPr>
          <w:rFonts w:ascii="Times New Roman" w:eastAsia="Calibri" w:hAnsi="Times New Roman"/>
          <w:sz w:val="24"/>
          <w:szCs w:val="24"/>
          <w:lang w:val="en-US"/>
        </w:rPr>
        <w:t>7</w:t>
      </w:r>
      <w:r w:rsidR="00261724">
        <w:rPr>
          <w:rFonts w:ascii="Times New Roman" w:eastAsia="Calibri" w:hAnsi="Times New Roman"/>
          <w:sz w:val="24"/>
          <w:szCs w:val="24"/>
          <w:lang w:val="en-US"/>
        </w:rPr>
        <w:t>4</w:t>
      </w:r>
    </w:p>
    <w:p w14:paraId="094DAC22" w14:textId="77777777" w:rsidR="005F2943" w:rsidRDefault="005F2943">
      <w:pPr>
        <w:spacing w:after="0" w:line="240" w:lineRule="auto"/>
        <w:jc w:val="right"/>
        <w:rPr>
          <w:rFonts w:ascii="Times New Roman" w:eastAsia="Calibri" w:hAnsi="Times New Roman"/>
        </w:rPr>
      </w:pPr>
    </w:p>
    <w:p w14:paraId="03D14DE7" w14:textId="77777777" w:rsidR="005F2943" w:rsidRDefault="005F2943">
      <w:pPr>
        <w:spacing w:after="0" w:line="240" w:lineRule="auto"/>
        <w:jc w:val="right"/>
        <w:rPr>
          <w:rFonts w:ascii="Times New Roman" w:eastAsia="Calibri" w:hAnsi="Times New Roman"/>
        </w:rPr>
      </w:pPr>
    </w:p>
    <w:p w14:paraId="0FA63737" w14:textId="77777777" w:rsidR="005F2943" w:rsidRDefault="0000000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Список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кандидатур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для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исключения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из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резерва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составов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участковых избирательных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комиссий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территориальной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избирательной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комиссии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Спасского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района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Рязанской</w:t>
      </w:r>
      <w:r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области</w:t>
      </w:r>
    </w:p>
    <w:p w14:paraId="76A0F778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1842A32B" w14:textId="77777777" w:rsidR="005F2943" w:rsidRDefault="00000000">
      <w:pPr>
        <w:spacing w:after="0" w:line="240" w:lineRule="auto"/>
        <w:jc w:val="center"/>
        <w:rPr>
          <w:rFonts w:ascii="Times New Roman" w:eastAsia="Liberation Serif" w:hAnsi="Times New Roman"/>
          <w:sz w:val="26"/>
        </w:rPr>
      </w:pPr>
      <w:r>
        <w:rPr>
          <w:rFonts w:ascii="Times New Roman" w:eastAsia="Calibri" w:hAnsi="Times New Roman"/>
          <w:sz w:val="26"/>
        </w:rPr>
        <w:t>На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основании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подпункта</w:t>
      </w:r>
      <w:r>
        <w:rPr>
          <w:rFonts w:ascii="Times New Roman" w:eastAsia="Liberation Serif" w:hAnsi="Times New Roman"/>
          <w:sz w:val="26"/>
        </w:rPr>
        <w:t xml:space="preserve"> «г» </w:t>
      </w:r>
      <w:r>
        <w:rPr>
          <w:rFonts w:ascii="Times New Roman" w:eastAsia="Calibri" w:hAnsi="Times New Roman"/>
          <w:sz w:val="26"/>
        </w:rPr>
        <w:t>пункта</w:t>
      </w:r>
      <w:r>
        <w:rPr>
          <w:rFonts w:ascii="Times New Roman" w:eastAsia="Liberation Serif" w:hAnsi="Times New Roman"/>
          <w:sz w:val="26"/>
        </w:rPr>
        <w:t xml:space="preserve"> 25 </w:t>
      </w:r>
      <w:r>
        <w:rPr>
          <w:rFonts w:ascii="Times New Roman" w:eastAsia="Calibri" w:hAnsi="Times New Roman"/>
          <w:sz w:val="26"/>
        </w:rPr>
        <w:t>Порядка</w:t>
      </w:r>
      <w:r>
        <w:rPr>
          <w:rFonts w:ascii="Times New Roman" w:eastAsia="Liberation Serif" w:hAnsi="Times New Roman"/>
          <w:sz w:val="26"/>
        </w:rPr>
        <w:t>,</w:t>
      </w:r>
    </w:p>
    <w:p w14:paraId="4F7A63BD" w14:textId="77777777" w:rsidR="005F2943" w:rsidRDefault="00000000">
      <w:pPr>
        <w:spacing w:after="0" w:line="240" w:lineRule="auto"/>
        <w:jc w:val="center"/>
        <w:rPr>
          <w:rFonts w:ascii="Times New Roman" w:eastAsia="Liberation Serif" w:hAnsi="Times New Roman"/>
          <w:sz w:val="26"/>
        </w:rPr>
      </w:pP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пункта</w:t>
      </w:r>
      <w:r>
        <w:rPr>
          <w:rFonts w:ascii="Times New Roman" w:eastAsia="Liberation Serif" w:hAnsi="Times New Roman"/>
          <w:sz w:val="26"/>
        </w:rPr>
        <w:t xml:space="preserve"> 9 </w:t>
      </w:r>
      <w:r>
        <w:rPr>
          <w:rFonts w:ascii="Times New Roman" w:eastAsia="Calibri" w:hAnsi="Times New Roman"/>
          <w:sz w:val="26"/>
        </w:rPr>
        <w:t>статьи</w:t>
      </w:r>
      <w:r>
        <w:rPr>
          <w:rFonts w:ascii="Times New Roman" w:eastAsia="Liberation Serif" w:hAnsi="Times New Roman"/>
          <w:sz w:val="26"/>
        </w:rPr>
        <w:t xml:space="preserve"> 26 </w:t>
      </w:r>
      <w:r>
        <w:rPr>
          <w:rFonts w:ascii="Times New Roman" w:eastAsia="Calibri" w:hAnsi="Times New Roman"/>
          <w:sz w:val="26"/>
        </w:rPr>
        <w:t>Федерального</w:t>
      </w:r>
      <w:r>
        <w:rPr>
          <w:rFonts w:ascii="Times New Roman" w:eastAsia="Liberation Serif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закона</w:t>
      </w:r>
      <w:r>
        <w:rPr>
          <w:rFonts w:ascii="Times New Roman" w:eastAsia="Liberation Serif" w:hAnsi="Times New Roman"/>
          <w:sz w:val="26"/>
        </w:rPr>
        <w:t xml:space="preserve"> </w:t>
      </w:r>
    </w:p>
    <w:p w14:paraId="25512F91" w14:textId="77777777" w:rsidR="005F2943" w:rsidRDefault="005F2943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8941" w:type="dxa"/>
        <w:tblInd w:w="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77"/>
        <w:gridCol w:w="2678"/>
        <w:gridCol w:w="4111"/>
        <w:gridCol w:w="1275"/>
      </w:tblGrid>
      <w:tr w:rsidR="005F2943" w14:paraId="68685786" w14:textId="77777777" w:rsidTr="005A523E">
        <w:trPr>
          <w:trHeight w:val="1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69A825A" w14:textId="77777777" w:rsidR="005F2943" w:rsidRDefault="00000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sz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  <w:r>
              <w:rPr>
                <w:rFonts w:ascii="Times New Roman" w:eastAsia="Liberation Serif" w:hAnsi="Times New Roman"/>
                <w:sz w:val="24"/>
              </w:rPr>
              <w:t>/</w:t>
            </w:r>
            <w:r>
              <w:rPr>
                <w:rFonts w:ascii="Times New Roman" w:eastAsia="Calibri" w:hAnsi="Times New Roman"/>
                <w:sz w:val="24"/>
              </w:rPr>
              <w:t>п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08784C5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Фамилия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</w:rPr>
              <w:t>имя</w:t>
            </w:r>
            <w:r>
              <w:rPr>
                <w:rFonts w:ascii="Times New Roman" w:eastAsia="Liberation Serif" w:hAnsi="Times New Roman"/>
                <w:sz w:val="24"/>
              </w:rPr>
              <w:t xml:space="preserve">, </w:t>
            </w:r>
          </w:p>
          <w:p w14:paraId="49FD5DBF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отчество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8023C9C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Субъект предложения </w:t>
            </w:r>
          </w:p>
          <w:p w14:paraId="28DBE671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кандидатуры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724589E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sz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</w:rPr>
              <w:t>избирательного</w:t>
            </w:r>
            <w:r>
              <w:rPr>
                <w:rFonts w:ascii="Times New Roman" w:eastAsia="Liberation Serif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участка</w:t>
            </w:r>
          </w:p>
        </w:tc>
      </w:tr>
      <w:tr w:rsidR="005F2943" w14:paraId="584A0823" w14:textId="77777777" w:rsidTr="005A523E">
        <w:trPr>
          <w:trHeight w:val="1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5F29D61" w14:textId="77777777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/>
                <w:sz w:val="24"/>
              </w:rPr>
            </w:pPr>
            <w:r>
              <w:rPr>
                <w:rFonts w:ascii="Times New Roman" w:eastAsia="Liberation Serif" w:hAnsi="Times New Roman"/>
                <w:sz w:val="24"/>
              </w:rPr>
              <w:t>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A739" w14:textId="137FA2F2" w:rsidR="005F2943" w:rsidRPr="00225D3F" w:rsidRDefault="00225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Афонина Ольга Александровна</w:t>
            </w:r>
          </w:p>
          <w:p w14:paraId="478C42B7" w14:textId="7B1F73B9" w:rsidR="005A523E" w:rsidRDefault="005A52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5453" w14:textId="6D0F48C5" w:rsidR="005F2943" w:rsidRDefault="005A523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Собрание избирателей по месту </w:t>
            </w:r>
            <w:r w:rsidR="00225D3F">
              <w:rPr>
                <w:rFonts w:ascii="Times New Roman" w:hAnsi="Times New Roman"/>
                <w:lang w:eastAsia="en-US"/>
              </w:rPr>
              <w:t>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DF7D8EE" w14:textId="4659B2A4" w:rsidR="005F294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25D3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14:paraId="7BE9AA4F" w14:textId="77777777" w:rsidR="005F2943" w:rsidRDefault="005F2943">
      <w:pPr>
        <w:spacing w:after="0" w:line="240" w:lineRule="auto"/>
        <w:rPr>
          <w:rFonts w:ascii="Times New Roman" w:eastAsia="Calibri" w:hAnsi="Times New Roman"/>
        </w:rPr>
      </w:pPr>
    </w:p>
    <w:p w14:paraId="4E37A57D" w14:textId="77777777" w:rsidR="005F2943" w:rsidRDefault="00000000">
      <w:pPr>
        <w:tabs>
          <w:tab w:val="left" w:pos="5400"/>
        </w:tabs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</w:p>
    <w:sectPr w:rsidR="005F2943" w:rsidSect="0034774C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43"/>
    <w:rsid w:val="002070EE"/>
    <w:rsid w:val="00225D3F"/>
    <w:rsid w:val="00261724"/>
    <w:rsid w:val="0034774C"/>
    <w:rsid w:val="005A523E"/>
    <w:rsid w:val="005F2943"/>
    <w:rsid w:val="009F3421"/>
    <w:rsid w:val="00A2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82BF"/>
  <w15:docId w15:val="{F16B5CE8-8CB6-4568-8B98-08B17201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F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62679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CE1E54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267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975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c">
    <w:name w:val="header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Epishkin</dc:creator>
  <dc:description/>
  <cp:lastModifiedBy>Наталья Куприянова</cp:lastModifiedBy>
  <cp:revision>3</cp:revision>
  <dcterms:created xsi:type="dcterms:W3CDTF">2024-02-21T08:52:00Z</dcterms:created>
  <dcterms:modified xsi:type="dcterms:W3CDTF">2024-02-21T08:58:00Z</dcterms:modified>
  <dc:language>ru-RU</dc:language>
</cp:coreProperties>
</file>