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</w:t>
      </w:r>
      <w:r w:rsidR="005343F9">
        <w:rPr>
          <w:sz w:val="22"/>
          <w:szCs w:val="22"/>
        </w:rPr>
        <w:t>-Рязанский</w:t>
      </w:r>
      <w:r w:rsidRPr="003E243C">
        <w:rPr>
          <w:sz w:val="22"/>
          <w:szCs w:val="22"/>
        </w:rPr>
        <w:t>, ул.Ленина, д.48</w:t>
      </w:r>
      <w:r w:rsidR="005343F9">
        <w:rPr>
          <w:sz w:val="22"/>
          <w:szCs w:val="22"/>
        </w:rPr>
        <w:t>,</w:t>
      </w:r>
      <w:r w:rsidRPr="003E243C">
        <w:rPr>
          <w:sz w:val="22"/>
          <w:szCs w:val="22"/>
        </w:rPr>
        <w:t xml:space="preserve">  тел.</w:t>
      </w:r>
      <w:r w:rsidR="005343F9">
        <w:rPr>
          <w:sz w:val="22"/>
          <w:szCs w:val="22"/>
        </w:rPr>
        <w:t xml:space="preserve">+7 (49135) </w:t>
      </w:r>
      <w:r w:rsidRPr="003E243C">
        <w:rPr>
          <w:sz w:val="22"/>
          <w:szCs w:val="22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7E2D47">
        <w:rPr>
          <w:sz w:val="26"/>
          <w:szCs w:val="26"/>
        </w:rPr>
        <w:t>2</w:t>
      </w:r>
      <w:r w:rsidR="00DE4CFE">
        <w:rPr>
          <w:sz w:val="26"/>
          <w:szCs w:val="26"/>
        </w:rPr>
        <w:t>3</w:t>
      </w:r>
      <w:r w:rsidRPr="003E243C">
        <w:rPr>
          <w:sz w:val="26"/>
          <w:szCs w:val="26"/>
        </w:rPr>
        <w:t>.0</w:t>
      </w:r>
      <w:r w:rsidR="00B2055A">
        <w:rPr>
          <w:sz w:val="26"/>
          <w:szCs w:val="26"/>
        </w:rPr>
        <w:t>5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="005343F9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CE4834">
        <w:rPr>
          <w:sz w:val="26"/>
          <w:szCs w:val="26"/>
        </w:rPr>
        <w:t>15</w:t>
      </w:r>
      <w:r w:rsidR="00B2055A">
        <w:rPr>
          <w:sz w:val="26"/>
          <w:szCs w:val="26"/>
        </w:rPr>
        <w:t>4</w:t>
      </w:r>
      <w:r w:rsidR="007E2D47">
        <w:rPr>
          <w:sz w:val="26"/>
          <w:szCs w:val="26"/>
        </w:rPr>
        <w:t>/627</w:t>
      </w:r>
    </w:p>
    <w:p w:rsidR="00DB5D6F" w:rsidRDefault="00DB5D6F" w:rsidP="00EB504A">
      <w:pPr>
        <w:jc w:val="center"/>
        <w:rPr>
          <w:sz w:val="26"/>
          <w:szCs w:val="26"/>
        </w:rPr>
      </w:pPr>
    </w:p>
    <w:p w:rsidR="002C2AEF" w:rsidRPr="003E243C" w:rsidRDefault="002C2AEF" w:rsidP="00EB504A">
      <w:pPr>
        <w:jc w:val="center"/>
        <w:rPr>
          <w:sz w:val="26"/>
          <w:szCs w:val="26"/>
        </w:rPr>
      </w:pPr>
    </w:p>
    <w:p w:rsidR="00B2055A" w:rsidRPr="005343F9" w:rsidRDefault="00B2055A" w:rsidP="005343F9">
      <w:pPr>
        <w:jc w:val="center"/>
        <w:rPr>
          <w:b/>
          <w:sz w:val="26"/>
          <w:szCs w:val="26"/>
        </w:rPr>
      </w:pPr>
      <w:r w:rsidRPr="005343F9">
        <w:rPr>
          <w:b/>
          <w:sz w:val="26"/>
          <w:szCs w:val="26"/>
        </w:rPr>
        <w:t>О схеме одномандатных избирательных округов на территории муниципального образования – Спасский  муниципальный округ</w:t>
      </w:r>
    </w:p>
    <w:p w:rsidR="00B2055A" w:rsidRPr="005343F9" w:rsidRDefault="00B2055A" w:rsidP="005343F9">
      <w:pPr>
        <w:jc w:val="center"/>
        <w:rPr>
          <w:b/>
          <w:sz w:val="26"/>
          <w:szCs w:val="26"/>
        </w:rPr>
      </w:pPr>
      <w:r w:rsidRPr="005343F9">
        <w:rPr>
          <w:b/>
          <w:sz w:val="26"/>
          <w:szCs w:val="26"/>
        </w:rPr>
        <w:t>Рязанской области</w:t>
      </w:r>
    </w:p>
    <w:p w:rsidR="004524C7" w:rsidRPr="005343F9" w:rsidRDefault="004524C7" w:rsidP="005343F9">
      <w:pPr>
        <w:jc w:val="center"/>
        <w:rPr>
          <w:b/>
          <w:sz w:val="26"/>
          <w:szCs w:val="26"/>
        </w:rPr>
      </w:pPr>
    </w:p>
    <w:p w:rsidR="00EC51C6" w:rsidRPr="005343F9" w:rsidRDefault="00EC51C6" w:rsidP="005343F9">
      <w:pPr>
        <w:jc w:val="center"/>
        <w:rPr>
          <w:b/>
          <w:sz w:val="26"/>
          <w:szCs w:val="26"/>
        </w:rPr>
      </w:pPr>
    </w:p>
    <w:p w:rsidR="00B2055A" w:rsidRPr="005343F9" w:rsidRDefault="00B2055A" w:rsidP="005343F9">
      <w:pPr>
        <w:ind w:firstLine="709"/>
        <w:jc w:val="both"/>
        <w:rPr>
          <w:sz w:val="26"/>
          <w:szCs w:val="26"/>
        </w:rPr>
      </w:pPr>
      <w:r w:rsidRPr="005343F9">
        <w:rPr>
          <w:sz w:val="26"/>
          <w:szCs w:val="26"/>
        </w:rPr>
        <w:t>В соответствии со статьей 18 Федерального закона от 12.06.2002 г. № 67-ФЗ «Об основных гарантиях избирательных прав и права на участие в референдуме граждан Российской Федерации», частями 2, 6, 7 статьи 3 Закона Рязанской области от 05.05.2025 г. № 31-ОЗ  «</w:t>
      </w:r>
      <w:r w:rsidRPr="005343F9">
        <w:rPr>
          <w:sz w:val="26"/>
          <w:szCs w:val="26"/>
          <w:shd w:val="clear" w:color="auto" w:fill="FFFFFF"/>
        </w:rPr>
        <w:t>О преобразовании муниципальных образований Спасского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 w:rsidRPr="005343F9">
        <w:rPr>
          <w:sz w:val="26"/>
          <w:szCs w:val="26"/>
        </w:rPr>
        <w:t xml:space="preserve">», </w:t>
      </w:r>
      <w:r w:rsidRPr="00DE2121">
        <w:rPr>
          <w:sz w:val="26"/>
          <w:szCs w:val="26"/>
        </w:rPr>
        <w:t xml:space="preserve">постановлением Избирательной комиссии Рязанской области от </w:t>
      </w:r>
      <w:r w:rsidR="00DE2121" w:rsidRPr="00DE2121">
        <w:rPr>
          <w:sz w:val="26"/>
          <w:szCs w:val="26"/>
        </w:rPr>
        <w:t xml:space="preserve">13 мая </w:t>
      </w:r>
      <w:r w:rsidRPr="00DE2121">
        <w:rPr>
          <w:sz w:val="26"/>
          <w:szCs w:val="26"/>
        </w:rPr>
        <w:t>202</w:t>
      </w:r>
      <w:r w:rsidR="00DE2121" w:rsidRPr="00DE2121">
        <w:rPr>
          <w:sz w:val="26"/>
          <w:szCs w:val="26"/>
        </w:rPr>
        <w:t>5</w:t>
      </w:r>
      <w:r w:rsidRPr="00DE2121">
        <w:rPr>
          <w:sz w:val="26"/>
          <w:szCs w:val="26"/>
        </w:rPr>
        <w:t xml:space="preserve"> г</w:t>
      </w:r>
      <w:r w:rsidR="00DE2121" w:rsidRPr="00DE2121">
        <w:rPr>
          <w:sz w:val="26"/>
          <w:szCs w:val="26"/>
        </w:rPr>
        <w:t>ода</w:t>
      </w:r>
      <w:r w:rsidRPr="00DE2121">
        <w:rPr>
          <w:sz w:val="26"/>
          <w:szCs w:val="26"/>
        </w:rPr>
        <w:t xml:space="preserve"> № </w:t>
      </w:r>
      <w:r w:rsidR="00DE2121" w:rsidRPr="00DE2121">
        <w:rPr>
          <w:sz w:val="26"/>
          <w:szCs w:val="26"/>
        </w:rPr>
        <w:t>144</w:t>
      </w:r>
      <w:r w:rsidRPr="00DE2121">
        <w:rPr>
          <w:sz w:val="26"/>
          <w:szCs w:val="26"/>
        </w:rPr>
        <w:t>/</w:t>
      </w:r>
      <w:r w:rsidR="00DE2121" w:rsidRPr="00DE2121">
        <w:rPr>
          <w:sz w:val="26"/>
          <w:szCs w:val="26"/>
        </w:rPr>
        <w:t>1822-7</w:t>
      </w:r>
      <w:r w:rsidRPr="00DE2121">
        <w:rPr>
          <w:sz w:val="26"/>
          <w:szCs w:val="26"/>
        </w:rPr>
        <w:t xml:space="preserve"> «О возложении на территориальную избирательную комиссию </w:t>
      </w:r>
      <w:r w:rsidR="00C863B0" w:rsidRPr="00DE2121">
        <w:rPr>
          <w:sz w:val="26"/>
          <w:szCs w:val="26"/>
        </w:rPr>
        <w:t>Спасского</w:t>
      </w:r>
      <w:r w:rsidRPr="00DE2121">
        <w:rPr>
          <w:sz w:val="26"/>
          <w:szCs w:val="26"/>
        </w:rPr>
        <w:t xml:space="preserve"> района Рязанской области полномочий  по подготовке и проведению выборов в органы местного самоуправления, местного референдума на территории муниципального образования - Спасский муниципальный округ Рязанской области»,</w:t>
      </w:r>
      <w:r w:rsidRPr="005343F9">
        <w:rPr>
          <w:sz w:val="26"/>
          <w:szCs w:val="26"/>
        </w:rPr>
        <w:t xml:space="preserve"> территориальная избирательная комиссия Спасского района Рязанской области  РЕШИЛА:</w:t>
      </w:r>
    </w:p>
    <w:p w:rsidR="00B2055A" w:rsidRPr="005343F9" w:rsidRDefault="00B2055A" w:rsidP="005343F9">
      <w:pPr>
        <w:ind w:firstLine="709"/>
        <w:jc w:val="both"/>
        <w:rPr>
          <w:sz w:val="26"/>
          <w:szCs w:val="26"/>
        </w:rPr>
      </w:pPr>
      <w:r w:rsidRPr="005343F9">
        <w:rPr>
          <w:sz w:val="26"/>
          <w:szCs w:val="26"/>
        </w:rPr>
        <w:t>1. Определить схему одномандатных избирательных округов для проведения выборов в органы местного самоуправления, местного референдума на территории муниципального образования – Спасский муниципальный округ Рязанской области.</w:t>
      </w:r>
    </w:p>
    <w:p w:rsidR="00B2055A" w:rsidRPr="005343F9" w:rsidRDefault="00B2055A" w:rsidP="005343F9">
      <w:pPr>
        <w:ind w:firstLine="709"/>
        <w:jc w:val="both"/>
        <w:rPr>
          <w:sz w:val="26"/>
          <w:szCs w:val="26"/>
        </w:rPr>
      </w:pPr>
      <w:r w:rsidRPr="005343F9">
        <w:rPr>
          <w:sz w:val="26"/>
          <w:szCs w:val="26"/>
        </w:rPr>
        <w:t>2. 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B2055A" w:rsidRPr="005343F9" w:rsidRDefault="00B2055A" w:rsidP="005343F9">
      <w:pPr>
        <w:ind w:firstLine="709"/>
        <w:jc w:val="both"/>
        <w:rPr>
          <w:sz w:val="26"/>
          <w:szCs w:val="26"/>
        </w:rPr>
      </w:pPr>
      <w:r w:rsidRPr="005343F9">
        <w:rPr>
          <w:sz w:val="26"/>
          <w:szCs w:val="26"/>
        </w:rPr>
        <w:t>3. Контроль за исполнением настоящего решения возложить  на председателя ТИК Спасского района Богомолову Н.И.</w:t>
      </w:r>
    </w:p>
    <w:p w:rsidR="00DB5D6F" w:rsidRPr="005343F9" w:rsidRDefault="00DB5D6F" w:rsidP="00534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5343F9" w:rsidRDefault="00907AF5" w:rsidP="005343F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5343F9" w:rsidRDefault="00234740" w:rsidP="005343F9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234740" w:rsidRPr="005343F9" w:rsidRDefault="00234740" w:rsidP="005343F9">
      <w:pPr>
        <w:jc w:val="both"/>
        <w:rPr>
          <w:rFonts w:eastAsia="Calibri"/>
          <w:sz w:val="26"/>
          <w:szCs w:val="26"/>
        </w:rPr>
      </w:pPr>
    </w:p>
    <w:p w:rsidR="00234740" w:rsidRPr="005343F9" w:rsidRDefault="00234740" w:rsidP="005343F9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DB5D6F" w:rsidRPr="005343F9" w:rsidRDefault="00DB5D6F" w:rsidP="005343F9">
      <w:pPr>
        <w:jc w:val="both"/>
        <w:rPr>
          <w:sz w:val="26"/>
          <w:szCs w:val="26"/>
        </w:rPr>
      </w:pPr>
    </w:p>
    <w:sectPr w:rsidR="00DB5D6F" w:rsidRPr="005343F9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3AE" w:rsidRDefault="004E43AE">
      <w:r>
        <w:separator/>
      </w:r>
    </w:p>
  </w:endnote>
  <w:endnote w:type="continuationSeparator" w:id="1">
    <w:p w:rsidR="004E43AE" w:rsidRDefault="004E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3AE" w:rsidRDefault="004E43AE">
      <w:r>
        <w:separator/>
      </w:r>
    </w:p>
  </w:footnote>
  <w:footnote w:type="continuationSeparator" w:id="1">
    <w:p w:rsidR="004E43AE" w:rsidRDefault="004E4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474"/>
    <w:multiLevelType w:val="multilevel"/>
    <w:tmpl w:val="F3C8FA54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C2AEF"/>
    <w:rsid w:val="002D2952"/>
    <w:rsid w:val="002F40B3"/>
    <w:rsid w:val="002F5EF0"/>
    <w:rsid w:val="0030090A"/>
    <w:rsid w:val="003043D2"/>
    <w:rsid w:val="00352C3D"/>
    <w:rsid w:val="00355AFA"/>
    <w:rsid w:val="00374211"/>
    <w:rsid w:val="00390BF7"/>
    <w:rsid w:val="00393DCF"/>
    <w:rsid w:val="003B2867"/>
    <w:rsid w:val="003B577C"/>
    <w:rsid w:val="003B7801"/>
    <w:rsid w:val="003C2D50"/>
    <w:rsid w:val="003C6FE3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9373D"/>
    <w:rsid w:val="004A0BE6"/>
    <w:rsid w:val="004C0D11"/>
    <w:rsid w:val="004C1E3B"/>
    <w:rsid w:val="004D6A45"/>
    <w:rsid w:val="004E43AE"/>
    <w:rsid w:val="00510B4C"/>
    <w:rsid w:val="00512CB6"/>
    <w:rsid w:val="00524D63"/>
    <w:rsid w:val="005343F9"/>
    <w:rsid w:val="005605CE"/>
    <w:rsid w:val="005625B6"/>
    <w:rsid w:val="00573F19"/>
    <w:rsid w:val="00576EBF"/>
    <w:rsid w:val="005A4A97"/>
    <w:rsid w:val="005B3E12"/>
    <w:rsid w:val="005D1297"/>
    <w:rsid w:val="005D5143"/>
    <w:rsid w:val="005D7B19"/>
    <w:rsid w:val="005F0ED0"/>
    <w:rsid w:val="00607553"/>
    <w:rsid w:val="00624304"/>
    <w:rsid w:val="00627A8F"/>
    <w:rsid w:val="00637185"/>
    <w:rsid w:val="006406F5"/>
    <w:rsid w:val="006508DD"/>
    <w:rsid w:val="00661BF2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7E2D47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256C"/>
    <w:rsid w:val="00973A41"/>
    <w:rsid w:val="009822CF"/>
    <w:rsid w:val="0099353D"/>
    <w:rsid w:val="009942A3"/>
    <w:rsid w:val="00996E76"/>
    <w:rsid w:val="009B1008"/>
    <w:rsid w:val="009B30CF"/>
    <w:rsid w:val="009D3E71"/>
    <w:rsid w:val="009F2E4B"/>
    <w:rsid w:val="00A01E1B"/>
    <w:rsid w:val="00A07A35"/>
    <w:rsid w:val="00A16389"/>
    <w:rsid w:val="00A21D6A"/>
    <w:rsid w:val="00A450C1"/>
    <w:rsid w:val="00A54078"/>
    <w:rsid w:val="00A5419D"/>
    <w:rsid w:val="00A54248"/>
    <w:rsid w:val="00A6536D"/>
    <w:rsid w:val="00A74222"/>
    <w:rsid w:val="00A87CE4"/>
    <w:rsid w:val="00AD6EAA"/>
    <w:rsid w:val="00B01158"/>
    <w:rsid w:val="00B11B62"/>
    <w:rsid w:val="00B2055A"/>
    <w:rsid w:val="00B257E9"/>
    <w:rsid w:val="00B2713B"/>
    <w:rsid w:val="00B30EF5"/>
    <w:rsid w:val="00B57950"/>
    <w:rsid w:val="00B57AD6"/>
    <w:rsid w:val="00B666CE"/>
    <w:rsid w:val="00B67491"/>
    <w:rsid w:val="00BC74C8"/>
    <w:rsid w:val="00BE3CC7"/>
    <w:rsid w:val="00BF30C8"/>
    <w:rsid w:val="00BF4844"/>
    <w:rsid w:val="00BF4FAC"/>
    <w:rsid w:val="00BF623C"/>
    <w:rsid w:val="00C7234B"/>
    <w:rsid w:val="00C73520"/>
    <w:rsid w:val="00C84FA1"/>
    <w:rsid w:val="00C863B0"/>
    <w:rsid w:val="00CA30FE"/>
    <w:rsid w:val="00CB4C2E"/>
    <w:rsid w:val="00CD7614"/>
    <w:rsid w:val="00CE4834"/>
    <w:rsid w:val="00CF0C80"/>
    <w:rsid w:val="00CF734E"/>
    <w:rsid w:val="00D50507"/>
    <w:rsid w:val="00D5364A"/>
    <w:rsid w:val="00D55AAB"/>
    <w:rsid w:val="00D96F7F"/>
    <w:rsid w:val="00DB0EAE"/>
    <w:rsid w:val="00DB5D6F"/>
    <w:rsid w:val="00DC40A2"/>
    <w:rsid w:val="00DE2121"/>
    <w:rsid w:val="00DE4CFE"/>
    <w:rsid w:val="00E07F38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3E59"/>
    <w:rsid w:val="00F56CA4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link w:val="ad"/>
    <w:qFormat/>
    <w:rsid w:val="00404F8A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B2055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5</cp:revision>
  <cp:lastPrinted>2020-02-26T05:18:00Z</cp:lastPrinted>
  <dcterms:created xsi:type="dcterms:W3CDTF">2025-05-13T12:50:00Z</dcterms:created>
  <dcterms:modified xsi:type="dcterms:W3CDTF">2025-05-19T09:53:00Z</dcterms:modified>
</cp:coreProperties>
</file>