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A8" w:rsidRDefault="00534AA8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534AA8" w:rsidRDefault="00534AA8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534AA8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534AA8" w:rsidRDefault="00534AA8">
            <w:pPr>
              <w:jc w:val="center"/>
              <w:rPr>
                <w:sz w:val="6"/>
                <w:szCs w:val="6"/>
              </w:rPr>
            </w:pPr>
          </w:p>
        </w:tc>
      </w:tr>
    </w:tbl>
    <w:p w:rsidR="00534AA8" w:rsidRDefault="00534AA8">
      <w:pPr>
        <w:jc w:val="center"/>
        <w:rPr>
          <w:rFonts w:ascii="Tahoma" w:hAnsi="Tahoma" w:cs="Tahoma"/>
          <w:sz w:val="4"/>
          <w:szCs w:val="4"/>
        </w:rPr>
      </w:pPr>
    </w:p>
    <w:p w:rsidR="00534AA8" w:rsidRDefault="00534AA8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494A4F">
        <w:rPr>
          <w:sz w:val="20"/>
        </w:rPr>
        <w:t>-</w:t>
      </w:r>
      <w:r w:rsidR="00331C54">
        <w:rPr>
          <w:sz w:val="20"/>
        </w:rPr>
        <w:t>Рязанский</w:t>
      </w:r>
      <w:r>
        <w:rPr>
          <w:sz w:val="20"/>
        </w:rPr>
        <w:t>, 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 xml:space="preserve">енина, д.48, тел. </w:t>
      </w:r>
      <w:r w:rsidR="00331C54">
        <w:rPr>
          <w:sz w:val="20"/>
        </w:rPr>
        <w:t xml:space="preserve">8 </w:t>
      </w:r>
      <w:r>
        <w:rPr>
          <w:sz w:val="20"/>
        </w:rPr>
        <w:t>(49135)</w:t>
      </w:r>
      <w:r w:rsidR="00331C54">
        <w:rPr>
          <w:sz w:val="20"/>
        </w:rPr>
        <w:t xml:space="preserve"> </w:t>
      </w:r>
      <w:r>
        <w:rPr>
          <w:sz w:val="20"/>
        </w:rPr>
        <w:t>3-36-78</w:t>
      </w:r>
    </w:p>
    <w:p w:rsidR="00534AA8" w:rsidRDefault="00534AA8">
      <w:pPr>
        <w:rPr>
          <w:sz w:val="28"/>
          <w:szCs w:val="28"/>
        </w:rPr>
      </w:pPr>
    </w:p>
    <w:p w:rsidR="00534AA8" w:rsidRDefault="00534AA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534AA8" w:rsidRDefault="00534AA8"/>
    <w:p w:rsidR="00534AA8" w:rsidRDefault="00534AA8">
      <w:pPr>
        <w:jc w:val="center"/>
      </w:pPr>
      <w:r>
        <w:t xml:space="preserve">от </w:t>
      </w:r>
      <w:r w:rsidR="00FD3587">
        <w:t>20</w:t>
      </w:r>
      <w:r w:rsidR="00CE4787">
        <w:t>.08.</w:t>
      </w:r>
      <w:r>
        <w:t>20</w:t>
      </w:r>
      <w:r w:rsidR="00A75EA6">
        <w:t>2</w:t>
      </w:r>
      <w:r w:rsidR="007B4FB3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>№</w:t>
      </w:r>
      <w:r w:rsidR="0051088E">
        <w:t xml:space="preserve"> 1</w:t>
      </w:r>
      <w:bookmarkStart w:id="0" w:name="_GoBack"/>
      <w:bookmarkEnd w:id="0"/>
      <w:r w:rsidR="00E41E0E">
        <w:t>68/</w:t>
      </w:r>
      <w:r w:rsidR="00914F5C">
        <w:t>731</w:t>
      </w:r>
    </w:p>
    <w:p w:rsidR="0051088E" w:rsidRDefault="0051088E">
      <w:pPr>
        <w:jc w:val="center"/>
      </w:pPr>
    </w:p>
    <w:p w:rsidR="00534AA8" w:rsidRDefault="00534AA8">
      <w:pPr>
        <w:jc w:val="both"/>
      </w:pPr>
    </w:p>
    <w:p w:rsidR="00534AA8" w:rsidRPr="007B4FB3" w:rsidRDefault="00B66B9B" w:rsidP="007B4FB3">
      <w:pPr>
        <w:pStyle w:val="20"/>
        <w:rPr>
          <w:b w:val="0"/>
          <w:sz w:val="26"/>
          <w:szCs w:val="26"/>
        </w:rPr>
      </w:pPr>
      <w:r w:rsidRPr="003E5608">
        <w:rPr>
          <w:sz w:val="26"/>
          <w:szCs w:val="26"/>
        </w:rPr>
        <w:t>О</w:t>
      </w:r>
      <w:r>
        <w:rPr>
          <w:sz w:val="26"/>
          <w:szCs w:val="26"/>
        </w:rPr>
        <w:t xml:space="preserve">б утверждении </w:t>
      </w:r>
      <w:r w:rsidR="00BB7CB9" w:rsidRPr="00BB7CB9">
        <w:rPr>
          <w:sz w:val="26"/>
          <w:szCs w:val="26"/>
        </w:rPr>
        <w:t>формы, текста избирательных бюллетеней и требований к изготовлению</w:t>
      </w:r>
      <w:r w:rsidR="00BB7CB9">
        <w:t xml:space="preserve"> </w:t>
      </w:r>
      <w:r>
        <w:rPr>
          <w:sz w:val="26"/>
          <w:szCs w:val="26"/>
        </w:rPr>
        <w:t>избирательн</w:t>
      </w:r>
      <w:r w:rsidR="00BB7CB9">
        <w:rPr>
          <w:sz w:val="26"/>
          <w:szCs w:val="26"/>
        </w:rPr>
        <w:t>ых</w:t>
      </w:r>
      <w:r>
        <w:rPr>
          <w:sz w:val="26"/>
          <w:szCs w:val="26"/>
        </w:rPr>
        <w:t xml:space="preserve"> бюллетен</w:t>
      </w:r>
      <w:r w:rsidR="00BB7CB9">
        <w:rPr>
          <w:sz w:val="26"/>
          <w:szCs w:val="26"/>
        </w:rPr>
        <w:t>ей</w:t>
      </w:r>
      <w:r w:rsidR="00F36CF6">
        <w:rPr>
          <w:sz w:val="26"/>
          <w:szCs w:val="26"/>
        </w:rPr>
        <w:t xml:space="preserve"> для голосования на</w:t>
      </w:r>
      <w:r>
        <w:rPr>
          <w:sz w:val="26"/>
          <w:szCs w:val="26"/>
        </w:rPr>
        <w:t xml:space="preserve"> выбора</w:t>
      </w:r>
      <w:r w:rsidR="00F36CF6">
        <w:rPr>
          <w:sz w:val="26"/>
          <w:szCs w:val="26"/>
        </w:rPr>
        <w:t>х</w:t>
      </w:r>
      <w:r w:rsidR="007B4FB3">
        <w:rPr>
          <w:sz w:val="26"/>
          <w:szCs w:val="26"/>
        </w:rPr>
        <w:t xml:space="preserve"> </w:t>
      </w:r>
      <w:proofErr w:type="gramStart"/>
      <w:r w:rsidR="00B333A3">
        <w:rPr>
          <w:sz w:val="26"/>
          <w:szCs w:val="26"/>
        </w:rPr>
        <w:t xml:space="preserve">депутатов </w:t>
      </w:r>
      <w:r w:rsidR="007B4FB3" w:rsidRPr="007B4FB3">
        <w:rPr>
          <w:sz w:val="26"/>
          <w:szCs w:val="26"/>
        </w:rPr>
        <w:t>Думы Спасского муниципального округа Рязанской области первого созыва</w:t>
      </w:r>
      <w:proofErr w:type="gramEnd"/>
    </w:p>
    <w:p w:rsidR="0051088E" w:rsidRDefault="005108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4AA8" w:rsidRDefault="00BB7CB9" w:rsidP="007B4FB3">
      <w:pPr>
        <w:pStyle w:val="7"/>
        <w:keepNext w:val="0"/>
        <w:widowControl/>
        <w:autoSpaceDE/>
        <w:autoSpaceDN/>
        <w:spacing w:before="120"/>
        <w:ind w:firstLine="708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В соответствии со</w:t>
      </w:r>
      <w:r w:rsidR="00DA5D64" w:rsidRPr="00DA5D64">
        <w:rPr>
          <w:b w:val="0"/>
          <w:sz w:val="26"/>
          <w:szCs w:val="26"/>
        </w:rPr>
        <w:t xml:space="preserve"> стать</w:t>
      </w:r>
      <w:r>
        <w:rPr>
          <w:b w:val="0"/>
          <w:sz w:val="26"/>
          <w:szCs w:val="26"/>
        </w:rPr>
        <w:t>ей</w:t>
      </w:r>
      <w:r w:rsidR="00DA5D64" w:rsidRPr="00DA5D64">
        <w:rPr>
          <w:b w:val="0"/>
          <w:sz w:val="26"/>
          <w:szCs w:val="26"/>
        </w:rPr>
        <w:t xml:space="preserve"> 60 Закона Рязанской области </w:t>
      </w:r>
      <w:r w:rsidRPr="009967E9">
        <w:rPr>
          <w:b w:val="0"/>
          <w:sz w:val="26"/>
          <w:szCs w:val="26"/>
        </w:rPr>
        <w:t xml:space="preserve">от 05.08.2011 года № 63-ОЗ </w:t>
      </w:r>
      <w:r w:rsidR="00DA5D64" w:rsidRPr="00DA5D64">
        <w:rPr>
          <w:b w:val="0"/>
          <w:sz w:val="26"/>
          <w:szCs w:val="26"/>
        </w:rPr>
        <w:t>«О выборах депутатов представительного органа муниципального образования в Рязанской области»</w:t>
      </w:r>
      <w:r w:rsidR="0007713E" w:rsidRPr="00F36CF6">
        <w:rPr>
          <w:b w:val="0"/>
          <w:bCs w:val="0"/>
          <w:sz w:val="26"/>
          <w:szCs w:val="26"/>
        </w:rPr>
        <w:t>»</w:t>
      </w:r>
      <w:r w:rsidR="0007713E">
        <w:rPr>
          <w:b w:val="0"/>
          <w:bCs w:val="0"/>
          <w:sz w:val="26"/>
          <w:szCs w:val="26"/>
        </w:rPr>
        <w:t>,</w:t>
      </w:r>
      <w:r w:rsidR="007B4FB3">
        <w:rPr>
          <w:b w:val="0"/>
          <w:bCs w:val="0"/>
          <w:sz w:val="26"/>
          <w:szCs w:val="26"/>
        </w:rPr>
        <w:t xml:space="preserve"> </w:t>
      </w:r>
      <w:r w:rsidR="00CF482E">
        <w:rPr>
          <w:b w:val="0"/>
          <w:sz w:val="26"/>
          <w:szCs w:val="26"/>
        </w:rPr>
        <w:t>решени</w:t>
      </w:r>
      <w:r w:rsidR="00420964">
        <w:rPr>
          <w:b w:val="0"/>
          <w:sz w:val="26"/>
          <w:szCs w:val="26"/>
        </w:rPr>
        <w:t xml:space="preserve">я </w:t>
      </w:r>
      <w:r w:rsidR="00CF482E">
        <w:rPr>
          <w:b w:val="0"/>
          <w:sz w:val="26"/>
          <w:szCs w:val="26"/>
        </w:rPr>
        <w:t xml:space="preserve">территориальной избирательной комиссии Спасского района Рязанской области </w:t>
      </w:r>
      <w:r w:rsidR="00CF482E" w:rsidRPr="00914F5C">
        <w:rPr>
          <w:b w:val="0"/>
          <w:sz w:val="26"/>
          <w:szCs w:val="26"/>
        </w:rPr>
        <w:t xml:space="preserve">от </w:t>
      </w:r>
      <w:r w:rsidR="007B4FB3" w:rsidRPr="00914F5C">
        <w:rPr>
          <w:b w:val="0"/>
          <w:sz w:val="26"/>
          <w:szCs w:val="26"/>
        </w:rPr>
        <w:t>20</w:t>
      </w:r>
      <w:r w:rsidR="00CF482E" w:rsidRPr="00914F5C">
        <w:rPr>
          <w:b w:val="0"/>
          <w:sz w:val="26"/>
          <w:szCs w:val="26"/>
        </w:rPr>
        <w:t>.08.202</w:t>
      </w:r>
      <w:r w:rsidR="007B4FB3" w:rsidRPr="00914F5C">
        <w:rPr>
          <w:b w:val="0"/>
          <w:sz w:val="26"/>
          <w:szCs w:val="26"/>
        </w:rPr>
        <w:t>5</w:t>
      </w:r>
      <w:r w:rsidR="00CF482E" w:rsidRPr="00914F5C">
        <w:rPr>
          <w:b w:val="0"/>
          <w:sz w:val="26"/>
          <w:szCs w:val="26"/>
        </w:rPr>
        <w:t xml:space="preserve"> № </w:t>
      </w:r>
      <w:r w:rsidR="00B333A3" w:rsidRPr="00914F5C">
        <w:rPr>
          <w:b w:val="0"/>
          <w:sz w:val="26"/>
          <w:szCs w:val="26"/>
        </w:rPr>
        <w:t>1</w:t>
      </w:r>
      <w:r w:rsidR="00914F5C" w:rsidRPr="00914F5C">
        <w:rPr>
          <w:b w:val="0"/>
          <w:sz w:val="26"/>
          <w:szCs w:val="26"/>
        </w:rPr>
        <w:t>68</w:t>
      </w:r>
      <w:r w:rsidR="00B333A3" w:rsidRPr="00914F5C">
        <w:rPr>
          <w:b w:val="0"/>
          <w:sz w:val="26"/>
          <w:szCs w:val="26"/>
        </w:rPr>
        <w:t>/</w:t>
      </w:r>
      <w:r w:rsidR="00914F5C" w:rsidRPr="00914F5C">
        <w:rPr>
          <w:b w:val="0"/>
          <w:sz w:val="26"/>
          <w:szCs w:val="26"/>
        </w:rPr>
        <w:t>730</w:t>
      </w:r>
      <w:r w:rsidR="00CF482E">
        <w:rPr>
          <w:b w:val="0"/>
          <w:sz w:val="26"/>
          <w:szCs w:val="26"/>
        </w:rPr>
        <w:t xml:space="preserve"> «</w:t>
      </w:r>
      <w:r w:rsidR="007B4FB3" w:rsidRPr="007B4FB3">
        <w:rPr>
          <w:b w:val="0"/>
          <w:sz w:val="26"/>
          <w:szCs w:val="26"/>
        </w:rPr>
        <w:t>Об утверждении Порядка изготовления и доставки избирательных бюллетеней для голосования на выборах депутатов Думы Спасского муниципального округа Рязанской области первого созыва, а также осуществления контроля за</w:t>
      </w:r>
      <w:proofErr w:type="gramEnd"/>
      <w:r w:rsidR="007B4FB3" w:rsidRPr="007B4FB3">
        <w:rPr>
          <w:b w:val="0"/>
          <w:sz w:val="26"/>
          <w:szCs w:val="26"/>
        </w:rPr>
        <w:t xml:space="preserve"> их изготовлением и доставкой</w:t>
      </w:r>
      <w:r w:rsidR="00CF482E">
        <w:rPr>
          <w:b w:val="0"/>
          <w:sz w:val="26"/>
          <w:szCs w:val="26"/>
        </w:rPr>
        <w:t xml:space="preserve">», </w:t>
      </w:r>
      <w:r w:rsidR="00534AA8" w:rsidRPr="00F36CF6">
        <w:rPr>
          <w:b w:val="0"/>
          <w:sz w:val="26"/>
          <w:szCs w:val="26"/>
        </w:rPr>
        <w:t xml:space="preserve">территориальная избирательная комиссия </w:t>
      </w:r>
      <w:r w:rsidR="00624417">
        <w:rPr>
          <w:b w:val="0"/>
          <w:sz w:val="26"/>
          <w:szCs w:val="26"/>
        </w:rPr>
        <w:t xml:space="preserve">Спасского района Рязанской области </w:t>
      </w:r>
      <w:r w:rsidR="00534AA8" w:rsidRPr="00F36CF6">
        <w:rPr>
          <w:b w:val="0"/>
          <w:sz w:val="26"/>
          <w:szCs w:val="26"/>
        </w:rPr>
        <w:t>решила:</w:t>
      </w:r>
    </w:p>
    <w:p w:rsidR="006640DB" w:rsidRDefault="006640DB" w:rsidP="007B4FB3">
      <w:pPr>
        <w:pStyle w:val="20"/>
        <w:ind w:firstLine="708"/>
        <w:jc w:val="both"/>
        <w:rPr>
          <w:b w:val="0"/>
          <w:sz w:val="26"/>
          <w:szCs w:val="26"/>
        </w:rPr>
      </w:pPr>
      <w:r w:rsidRPr="007B4FB3">
        <w:rPr>
          <w:b w:val="0"/>
          <w:sz w:val="26"/>
          <w:szCs w:val="26"/>
        </w:rPr>
        <w:t xml:space="preserve">1. Утвердить форму </w:t>
      </w:r>
      <w:r w:rsidR="00BB7CB9">
        <w:rPr>
          <w:b w:val="0"/>
          <w:sz w:val="26"/>
          <w:szCs w:val="26"/>
        </w:rPr>
        <w:t xml:space="preserve">и текст </w:t>
      </w:r>
      <w:r w:rsidRPr="007B4FB3">
        <w:rPr>
          <w:b w:val="0"/>
          <w:sz w:val="26"/>
          <w:szCs w:val="26"/>
        </w:rPr>
        <w:t xml:space="preserve">избирательного бюллетеня </w:t>
      </w:r>
      <w:r w:rsidR="007B4FB3" w:rsidRPr="007B4FB3">
        <w:rPr>
          <w:b w:val="0"/>
          <w:sz w:val="26"/>
          <w:szCs w:val="26"/>
        </w:rPr>
        <w:t xml:space="preserve">для голосования </w:t>
      </w:r>
      <w:r w:rsidR="007B4FB3">
        <w:rPr>
          <w:b w:val="0"/>
          <w:sz w:val="26"/>
          <w:szCs w:val="26"/>
        </w:rPr>
        <w:t>на</w:t>
      </w:r>
      <w:r w:rsidRPr="007B4FB3">
        <w:rPr>
          <w:b w:val="0"/>
          <w:sz w:val="26"/>
          <w:szCs w:val="26"/>
        </w:rPr>
        <w:t xml:space="preserve"> выбора</w:t>
      </w:r>
      <w:r w:rsidR="007B4FB3">
        <w:rPr>
          <w:b w:val="0"/>
          <w:sz w:val="26"/>
          <w:szCs w:val="26"/>
        </w:rPr>
        <w:t>х</w:t>
      </w:r>
      <w:r w:rsidRPr="007B4FB3">
        <w:rPr>
          <w:b w:val="0"/>
          <w:sz w:val="26"/>
          <w:szCs w:val="26"/>
        </w:rPr>
        <w:t xml:space="preserve"> </w:t>
      </w:r>
      <w:proofErr w:type="gramStart"/>
      <w:r w:rsidRPr="007B4FB3">
        <w:rPr>
          <w:b w:val="0"/>
          <w:sz w:val="26"/>
          <w:szCs w:val="26"/>
        </w:rPr>
        <w:t xml:space="preserve">депутатов </w:t>
      </w:r>
      <w:r w:rsidR="007B4FB3" w:rsidRPr="007B4FB3">
        <w:rPr>
          <w:b w:val="0"/>
          <w:sz w:val="26"/>
          <w:szCs w:val="26"/>
        </w:rPr>
        <w:t>Думы Спасского муниципального округа Рязанской области первого созыва</w:t>
      </w:r>
      <w:proofErr w:type="gramEnd"/>
      <w:r w:rsidR="00BB7CB9">
        <w:rPr>
          <w:b w:val="0"/>
          <w:sz w:val="26"/>
          <w:szCs w:val="26"/>
        </w:rPr>
        <w:t xml:space="preserve"> согласно приложения</w:t>
      </w:r>
      <w:r w:rsidRPr="007B4FB3">
        <w:rPr>
          <w:b w:val="0"/>
          <w:sz w:val="26"/>
          <w:szCs w:val="26"/>
        </w:rPr>
        <w:t>.</w:t>
      </w:r>
    </w:p>
    <w:p w:rsidR="00BB7CB9" w:rsidRDefault="00BB7CB9" w:rsidP="00BB7CB9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EB71A8">
        <w:rPr>
          <w:szCs w:val="28"/>
        </w:rPr>
        <w:t xml:space="preserve">Установить, что бланки избирательных бюллетеней для голосования </w:t>
      </w:r>
      <w:proofErr w:type="gramStart"/>
      <w:r w:rsidRPr="00EB71A8">
        <w:rPr>
          <w:szCs w:val="28"/>
        </w:rPr>
        <w:t>на</w:t>
      </w:r>
      <w:proofErr w:type="gramEnd"/>
      <w:r w:rsidRPr="00EB71A8">
        <w:rPr>
          <w:szCs w:val="28"/>
        </w:rPr>
        <w:t xml:space="preserve"> </w:t>
      </w:r>
      <w:r>
        <w:rPr>
          <w:szCs w:val="28"/>
        </w:rPr>
        <w:t xml:space="preserve">выборах </w:t>
      </w:r>
      <w:r w:rsidRPr="00AA23EC">
        <w:rPr>
          <w:bCs/>
          <w:szCs w:val="28"/>
        </w:rPr>
        <w:t xml:space="preserve">депутатов Думы </w:t>
      </w:r>
      <w:r>
        <w:rPr>
          <w:bCs/>
          <w:szCs w:val="28"/>
        </w:rPr>
        <w:t>Спасского</w:t>
      </w:r>
      <w:r w:rsidRPr="00AA23EC">
        <w:rPr>
          <w:bCs/>
          <w:szCs w:val="28"/>
        </w:rPr>
        <w:t xml:space="preserve"> муниципального округа Рязанской области первого созыва</w:t>
      </w:r>
      <w:r>
        <w:rPr>
          <w:bCs/>
          <w:szCs w:val="28"/>
        </w:rPr>
        <w:t xml:space="preserve"> </w:t>
      </w:r>
      <w:r w:rsidRPr="00467E9A">
        <w:rPr>
          <w:szCs w:val="28"/>
        </w:rPr>
        <w:t xml:space="preserve">изготавливаются территориальной избирательной комиссией </w:t>
      </w:r>
      <w:r>
        <w:rPr>
          <w:szCs w:val="28"/>
        </w:rPr>
        <w:t>Спасского</w:t>
      </w:r>
      <w:r w:rsidRPr="00467E9A">
        <w:rPr>
          <w:szCs w:val="28"/>
        </w:rPr>
        <w:t xml:space="preserve"> района Рязанской области на бумаге</w:t>
      </w:r>
      <w:r>
        <w:rPr>
          <w:szCs w:val="28"/>
        </w:rPr>
        <w:t xml:space="preserve"> формата </w:t>
      </w:r>
      <w:r w:rsidRPr="003552E0">
        <w:rPr>
          <w:szCs w:val="28"/>
        </w:rPr>
        <w:t xml:space="preserve">210 </w:t>
      </w:r>
      <w:proofErr w:type="spellStart"/>
      <w:r w:rsidRPr="003552E0">
        <w:rPr>
          <w:szCs w:val="28"/>
        </w:rPr>
        <w:t>х</w:t>
      </w:r>
      <w:proofErr w:type="spellEnd"/>
      <w:r w:rsidRPr="003552E0">
        <w:rPr>
          <w:szCs w:val="28"/>
        </w:rPr>
        <w:t xml:space="preserve"> 297 мм</w:t>
      </w:r>
      <w:proofErr w:type="gramStart"/>
      <w:r w:rsidRPr="003552E0">
        <w:rPr>
          <w:szCs w:val="28"/>
        </w:rPr>
        <w:t>.(</w:t>
      </w:r>
      <w:proofErr w:type="gramEnd"/>
      <w:r w:rsidRPr="003552E0">
        <w:rPr>
          <w:szCs w:val="28"/>
        </w:rPr>
        <w:t>формат А4).</w:t>
      </w:r>
    </w:p>
    <w:p w:rsidR="00BB7CB9" w:rsidRPr="005C5C2D" w:rsidRDefault="00BB7CB9" w:rsidP="00BB7CB9">
      <w:pPr>
        <w:widowControl w:val="0"/>
        <w:ind w:firstLine="709"/>
        <w:jc w:val="both"/>
        <w:rPr>
          <w:bCs/>
        </w:rPr>
      </w:pPr>
      <w:r w:rsidRPr="005C5C2D">
        <w:rPr>
          <w:bCs/>
        </w:rPr>
        <w:t>Текст избирательного бюллетеня размещается только на одной стороне избирательного бюллетеня.</w:t>
      </w:r>
    </w:p>
    <w:p w:rsidR="00BB7CB9" w:rsidRPr="005C5C2D" w:rsidRDefault="00BB7CB9" w:rsidP="00BB7CB9">
      <w:pPr>
        <w:widowControl w:val="0"/>
        <w:ind w:firstLine="709"/>
        <w:jc w:val="both"/>
        <w:rPr>
          <w:bCs/>
        </w:rPr>
      </w:pPr>
      <w:r w:rsidRPr="005C5C2D">
        <w:rPr>
          <w:bCs/>
        </w:rPr>
        <w:t>Избирательные бюллетени печатаются на русском языке.</w:t>
      </w:r>
    </w:p>
    <w:p w:rsidR="00BB7CB9" w:rsidRPr="005C5C2D" w:rsidRDefault="00BB7CB9" w:rsidP="00BB7CB9">
      <w:pPr>
        <w:widowControl w:val="0"/>
        <w:ind w:firstLine="709"/>
        <w:jc w:val="both"/>
        <w:rPr>
          <w:bCs/>
        </w:rPr>
      </w:pPr>
      <w:r w:rsidRPr="005C5C2D">
        <w:rPr>
          <w:bCs/>
        </w:rPr>
        <w:t>На лицевой стороне избирательного бюллетеня для голосования</w:t>
      </w:r>
      <w:r w:rsidRPr="005C5C2D">
        <w:rPr>
          <w:bCs/>
        </w:rPr>
        <w:br/>
        <w:t xml:space="preserve">краской </w:t>
      </w:r>
      <w:proofErr w:type="spellStart"/>
      <w:r>
        <w:rPr>
          <w:bCs/>
        </w:rPr>
        <w:t>голубого</w:t>
      </w:r>
      <w:proofErr w:type="spellEnd"/>
      <w:r w:rsidRPr="005C5C2D">
        <w:rPr>
          <w:bCs/>
        </w:rPr>
        <w:t xml:space="preserve"> цвета наносится типографским способом надпись </w:t>
      </w:r>
      <w:proofErr w:type="spellStart"/>
      <w:r w:rsidRPr="005C5C2D">
        <w:rPr>
          <w:bCs/>
        </w:rPr>
        <w:t>микрошрифтом</w:t>
      </w:r>
      <w:proofErr w:type="spellEnd"/>
      <w:r w:rsidRPr="005C5C2D">
        <w:rPr>
          <w:bCs/>
        </w:rPr>
        <w:t xml:space="preserve"> и тангирная защитная сетка.</w:t>
      </w:r>
    </w:p>
    <w:p w:rsidR="00BB7CB9" w:rsidRPr="005C5C2D" w:rsidRDefault="00BB7CB9" w:rsidP="00BB7CB9">
      <w:pPr>
        <w:ind w:firstLine="709"/>
        <w:jc w:val="both"/>
        <w:rPr>
          <w:szCs w:val="28"/>
        </w:rPr>
      </w:pPr>
      <w:r w:rsidRPr="005C5C2D">
        <w:rPr>
          <w:bCs/>
          <w:szCs w:val="28"/>
        </w:rPr>
        <w:t>Текст избирательного бюллетеня печатается в одну краску черного цвета.</w:t>
      </w:r>
    </w:p>
    <w:p w:rsidR="00BB7CB9" w:rsidRPr="005C5C2D" w:rsidRDefault="00BB7CB9" w:rsidP="00BB7CB9">
      <w:pPr>
        <w:ind w:firstLine="709"/>
        <w:jc w:val="both"/>
        <w:rPr>
          <w:szCs w:val="28"/>
        </w:rPr>
      </w:pPr>
      <w:r w:rsidRPr="005C5C2D">
        <w:rPr>
          <w:szCs w:val="28"/>
        </w:rPr>
        <w:t>В избирательном бюллетене для голосования сведения о кандидатах располагаются друг под другом в алфавитном порядке.</w:t>
      </w:r>
    </w:p>
    <w:p w:rsidR="00BB7CB9" w:rsidRPr="005C5C2D" w:rsidRDefault="00BB7CB9" w:rsidP="00BB7CB9">
      <w:pPr>
        <w:ind w:firstLine="709"/>
        <w:jc w:val="both"/>
        <w:rPr>
          <w:szCs w:val="28"/>
        </w:rPr>
      </w:pPr>
      <w:r w:rsidRPr="005C5C2D">
        <w:rPr>
          <w:szCs w:val="28"/>
        </w:rPr>
        <w:t>В избирательном бюллетене части, отведенные каждому кандидату, разделяются прямой линией. Эти части избирательного бюллетеня должны быть одинаковыми по площади.</w:t>
      </w:r>
    </w:p>
    <w:p w:rsidR="00BB7CB9" w:rsidRPr="005C5C2D" w:rsidRDefault="00BB7CB9" w:rsidP="00BB7CB9">
      <w:pPr>
        <w:ind w:firstLine="709"/>
        <w:jc w:val="both"/>
        <w:rPr>
          <w:szCs w:val="28"/>
        </w:rPr>
      </w:pPr>
      <w:r w:rsidRPr="005C5C2D">
        <w:rPr>
          <w:szCs w:val="28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BB7CB9" w:rsidRPr="005C5C2D" w:rsidRDefault="00BB7CB9" w:rsidP="00BB7CB9">
      <w:pPr>
        <w:ind w:firstLine="709"/>
        <w:jc w:val="both"/>
        <w:rPr>
          <w:szCs w:val="28"/>
        </w:rPr>
      </w:pPr>
      <w:r w:rsidRPr="005C5C2D">
        <w:rPr>
          <w:szCs w:val="28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BB7CB9" w:rsidRPr="005C5C2D" w:rsidRDefault="00BB7CB9" w:rsidP="00BB7CB9">
      <w:pPr>
        <w:ind w:firstLine="709"/>
        <w:jc w:val="both"/>
        <w:rPr>
          <w:szCs w:val="28"/>
        </w:rPr>
      </w:pPr>
      <w:r w:rsidRPr="005C5C2D">
        <w:rPr>
          <w:szCs w:val="28"/>
        </w:rPr>
        <w:lastRenderedPageBreak/>
        <w:t>По периметру избирательного бюллетеня на расстоянии 5 - 12 мм</w:t>
      </w:r>
      <w:r w:rsidRPr="005C5C2D">
        <w:rPr>
          <w:szCs w:val="28"/>
        </w:rPr>
        <w:br/>
        <w:t>от его краев печатается  в одну линию рамка черного цвета.</w:t>
      </w:r>
    </w:p>
    <w:p w:rsidR="00BB7CB9" w:rsidRPr="005C5C2D" w:rsidRDefault="00BB7CB9" w:rsidP="00BB7CB9">
      <w:pPr>
        <w:widowControl w:val="0"/>
        <w:ind w:firstLine="709"/>
        <w:jc w:val="both"/>
        <w:rPr>
          <w:bCs/>
        </w:rPr>
      </w:pPr>
      <w:r w:rsidRPr="005C5C2D">
        <w:rPr>
          <w:bCs/>
        </w:rPr>
        <w:t>Нумерация избирательных бюллетеней не допускается.</w:t>
      </w:r>
    </w:p>
    <w:p w:rsidR="00BB7CB9" w:rsidRDefault="00BB7CB9" w:rsidP="00BB7CB9">
      <w:pPr>
        <w:widowControl w:val="0"/>
        <w:ind w:firstLine="709"/>
        <w:jc w:val="both"/>
        <w:rPr>
          <w:bCs/>
        </w:rPr>
      </w:pPr>
      <w:r w:rsidRPr="005C5C2D">
        <w:rPr>
          <w:bCs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размещения подписей двух членов</w:t>
      </w:r>
      <w:r>
        <w:rPr>
          <w:bCs/>
        </w:rPr>
        <w:t xml:space="preserve"> участковой</w:t>
      </w:r>
      <w:r w:rsidRPr="005C5C2D">
        <w:rPr>
          <w:bCs/>
        </w:rPr>
        <w:t xml:space="preserve"> избирательной комиссии с правом решающего голоса, которые заверяются печатью этой</w:t>
      </w:r>
      <w:r>
        <w:rPr>
          <w:bCs/>
        </w:rPr>
        <w:t xml:space="preserve"> участковой</w:t>
      </w:r>
      <w:r w:rsidRPr="005C5C2D">
        <w:rPr>
          <w:bCs/>
        </w:rPr>
        <w:t xml:space="preserve"> избирательной комиссии.</w:t>
      </w:r>
    </w:p>
    <w:p w:rsidR="00590A60" w:rsidRPr="00590A60" w:rsidRDefault="00BB7CB9" w:rsidP="00590A60">
      <w:pPr>
        <w:ind w:firstLine="708"/>
        <w:jc w:val="both"/>
      </w:pPr>
      <w:r>
        <w:t>3</w:t>
      </w:r>
      <w:r w:rsidR="00590A60" w:rsidRPr="00590A60">
        <w:t>.</w:t>
      </w:r>
      <w:r w:rsidR="007B4FB3">
        <w:t xml:space="preserve"> </w:t>
      </w:r>
      <w:r w:rsidR="00590A60" w:rsidRPr="00590A60">
        <w:t xml:space="preserve">Обеспечить изготовление избирательных бюллетеней для голосования на выборах </w:t>
      </w:r>
      <w:r w:rsidR="007B4FB3">
        <w:t xml:space="preserve">депутатов </w:t>
      </w:r>
      <w:r w:rsidR="007B4FB3" w:rsidRPr="007B4FB3">
        <w:t>Думы Спасского муниципального округа Рязанской области первого созыва</w:t>
      </w:r>
      <w:r w:rsidR="007B4FB3" w:rsidRPr="00590A60">
        <w:t xml:space="preserve"> </w:t>
      </w:r>
      <w:r w:rsidR="00590A60" w:rsidRPr="00590A60">
        <w:t xml:space="preserve">не позднее </w:t>
      </w:r>
      <w:r w:rsidR="007B4FB3">
        <w:t>03 сентября</w:t>
      </w:r>
      <w:r w:rsidR="00590A60" w:rsidRPr="00590A60">
        <w:t xml:space="preserve"> 202</w:t>
      </w:r>
      <w:r w:rsidR="007B4FB3">
        <w:t xml:space="preserve">5 </w:t>
      </w:r>
      <w:r w:rsidR="00590A60" w:rsidRPr="00590A60">
        <w:t>года.</w:t>
      </w:r>
    </w:p>
    <w:p w:rsidR="00590A60" w:rsidRDefault="00BB7CB9" w:rsidP="00590A60">
      <w:pPr>
        <w:ind w:firstLine="708"/>
        <w:jc w:val="both"/>
      </w:pPr>
      <w:r>
        <w:t>4</w:t>
      </w:r>
      <w:r w:rsidR="00590A60" w:rsidRPr="00590A60">
        <w:t xml:space="preserve">. Обеспечить передачу избирательных бюллетеней участковым избирательным комиссиям избирательных участков </w:t>
      </w:r>
      <w:r w:rsidR="00590A60">
        <w:t>Спасского</w:t>
      </w:r>
      <w:r w:rsidR="00590A60" w:rsidRPr="00590A60">
        <w:t xml:space="preserve"> муниципал</w:t>
      </w:r>
      <w:r>
        <w:t>ьного района Рязанской области не позднее 10 сентября 2025 года.</w:t>
      </w:r>
      <w:r w:rsidR="00590A60" w:rsidRPr="00590A60">
        <w:t xml:space="preserve"> </w:t>
      </w:r>
    </w:p>
    <w:p w:rsidR="00CF482E" w:rsidRPr="00CF482E" w:rsidRDefault="00BB7CB9" w:rsidP="00CF482E">
      <w:pPr>
        <w:ind w:firstLine="709"/>
        <w:jc w:val="both"/>
        <w:rPr>
          <w:szCs w:val="20"/>
        </w:rPr>
      </w:pPr>
      <w:r>
        <w:t>5</w:t>
      </w:r>
      <w:r w:rsidR="00CF482E" w:rsidRPr="00CF482E">
        <w:t>. </w:t>
      </w:r>
      <w:r w:rsidR="00CF482E" w:rsidRPr="00CF482E">
        <w:rPr>
          <w:szCs w:val="20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534AA8" w:rsidRDefault="00534AA8" w:rsidP="00B66B9B">
      <w:pPr>
        <w:pStyle w:val="20"/>
        <w:jc w:val="both"/>
      </w:pPr>
    </w:p>
    <w:p w:rsidR="00534AA8" w:rsidRDefault="00534AA8">
      <w:pPr>
        <w:ind w:firstLine="708"/>
        <w:jc w:val="both"/>
      </w:pPr>
    </w:p>
    <w:p w:rsidR="007B4FB3" w:rsidRPr="002E4645" w:rsidRDefault="007B4FB3" w:rsidP="007B4FB3">
      <w:pPr>
        <w:rPr>
          <w:rFonts w:eastAsia="Calibri"/>
          <w:b/>
        </w:rPr>
      </w:pPr>
      <w:r w:rsidRPr="002E4645">
        <w:rPr>
          <w:rFonts w:eastAsia="Calibri"/>
          <w:b/>
        </w:rPr>
        <w:t>Председатель</w:t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>
        <w:rPr>
          <w:rFonts w:eastAsia="Calibri"/>
          <w:b/>
        </w:rPr>
        <w:t>Н.И. Богомолова</w:t>
      </w:r>
    </w:p>
    <w:p w:rsidR="007B4FB3" w:rsidRDefault="007B4FB3" w:rsidP="007B4FB3">
      <w:pPr>
        <w:rPr>
          <w:rFonts w:eastAsia="Calibri"/>
          <w:b/>
        </w:rPr>
      </w:pPr>
    </w:p>
    <w:p w:rsidR="007B4FB3" w:rsidRPr="003E243C" w:rsidRDefault="007B4FB3" w:rsidP="007B4FB3">
      <w:r w:rsidRPr="002E4645">
        <w:rPr>
          <w:rFonts w:eastAsia="Calibri"/>
          <w:b/>
        </w:rPr>
        <w:t>Секретарь</w:t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>
        <w:rPr>
          <w:rFonts w:eastAsia="Liberation Serif"/>
          <w:b/>
        </w:rPr>
        <w:tab/>
      </w:r>
      <w:r>
        <w:rPr>
          <w:rFonts w:eastAsia="Liberation Serif"/>
          <w:b/>
        </w:rPr>
        <w:tab/>
        <w:t>Н.А. Куприянова</w:t>
      </w:r>
    </w:p>
    <w:p w:rsidR="00534AA8" w:rsidRDefault="00534AA8" w:rsidP="00D206CB">
      <w:pPr>
        <w:jc w:val="both"/>
      </w:pPr>
    </w:p>
    <w:p w:rsidR="0031125A" w:rsidRDefault="0031125A" w:rsidP="00D206CB">
      <w:pPr>
        <w:jc w:val="both"/>
      </w:pPr>
    </w:p>
    <w:p w:rsidR="0031125A" w:rsidRDefault="0031125A" w:rsidP="00D206CB">
      <w:pPr>
        <w:jc w:val="both"/>
      </w:pPr>
    </w:p>
    <w:p w:rsidR="0031125A" w:rsidRDefault="0031125A" w:rsidP="00D206CB">
      <w:pPr>
        <w:jc w:val="both"/>
      </w:pPr>
    </w:p>
    <w:p w:rsidR="0031125A" w:rsidRDefault="0031125A" w:rsidP="00D206CB">
      <w:pPr>
        <w:jc w:val="both"/>
      </w:pPr>
    </w:p>
    <w:p w:rsidR="0031125A" w:rsidRDefault="0031125A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BB7CB9" w:rsidRDefault="00BB7CB9" w:rsidP="00D206CB">
      <w:pPr>
        <w:jc w:val="both"/>
      </w:pPr>
    </w:p>
    <w:p w:rsidR="0031125A" w:rsidRDefault="0031125A" w:rsidP="00D206CB">
      <w:pPr>
        <w:jc w:val="both"/>
      </w:pPr>
    </w:p>
    <w:p w:rsidR="0031125A" w:rsidRDefault="0031125A" w:rsidP="00D206CB">
      <w:pPr>
        <w:jc w:val="both"/>
      </w:pPr>
    </w:p>
    <w:p w:rsidR="00331C54" w:rsidRDefault="00331C54" w:rsidP="0031125A">
      <w:pPr>
        <w:pStyle w:val="14-15"/>
        <w:spacing w:line="240" w:lineRule="auto"/>
        <w:ind w:left="4820" w:firstLine="0"/>
        <w:jc w:val="center"/>
        <w:rPr>
          <w:bCs/>
          <w:sz w:val="24"/>
          <w:szCs w:val="24"/>
        </w:rPr>
      </w:pPr>
    </w:p>
    <w:p w:rsidR="00331C54" w:rsidRDefault="00331C54" w:rsidP="0031125A">
      <w:pPr>
        <w:pStyle w:val="14-15"/>
        <w:spacing w:line="240" w:lineRule="auto"/>
        <w:ind w:left="4820" w:firstLine="0"/>
        <w:jc w:val="center"/>
        <w:rPr>
          <w:bCs/>
          <w:sz w:val="24"/>
          <w:szCs w:val="24"/>
        </w:rPr>
      </w:pPr>
    </w:p>
    <w:p w:rsidR="0031125A" w:rsidRPr="00394837" w:rsidRDefault="0031125A" w:rsidP="0031125A">
      <w:pPr>
        <w:pStyle w:val="14-15"/>
        <w:spacing w:line="240" w:lineRule="auto"/>
        <w:ind w:left="4820" w:firstLine="0"/>
        <w:jc w:val="center"/>
        <w:rPr>
          <w:b/>
          <w:bCs/>
          <w:sz w:val="24"/>
          <w:szCs w:val="24"/>
        </w:rPr>
      </w:pPr>
      <w:r w:rsidRPr="00394837">
        <w:rPr>
          <w:bCs/>
          <w:sz w:val="24"/>
          <w:szCs w:val="24"/>
        </w:rPr>
        <w:lastRenderedPageBreak/>
        <w:t>Приложение</w:t>
      </w:r>
      <w:r>
        <w:rPr>
          <w:bCs/>
          <w:sz w:val="24"/>
          <w:szCs w:val="24"/>
        </w:rPr>
        <w:br/>
      </w:r>
      <w:proofErr w:type="gramStart"/>
      <w:r>
        <w:rPr>
          <w:bCs/>
          <w:sz w:val="24"/>
          <w:szCs w:val="24"/>
        </w:rPr>
        <w:t>УТВЕРЖДЕНА</w:t>
      </w:r>
      <w:proofErr w:type="gramEnd"/>
      <w:r>
        <w:rPr>
          <w:bCs/>
          <w:sz w:val="24"/>
          <w:szCs w:val="24"/>
        </w:rPr>
        <w:br/>
        <w:t>решением ТИК Спасского района</w:t>
      </w:r>
      <w:r>
        <w:rPr>
          <w:bCs/>
          <w:sz w:val="24"/>
          <w:szCs w:val="24"/>
        </w:rPr>
        <w:br/>
      </w:r>
      <w:r w:rsidRPr="00394837">
        <w:rPr>
          <w:bCs/>
          <w:sz w:val="24"/>
          <w:szCs w:val="24"/>
        </w:rPr>
        <w:t xml:space="preserve">от </w:t>
      </w:r>
      <w:r w:rsidR="00FD3587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.08.</w:t>
      </w:r>
      <w:r w:rsidRPr="00394837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25</w:t>
      </w:r>
      <w:r w:rsidRPr="003948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 168</w:t>
      </w:r>
      <w:r w:rsidRPr="00394837">
        <w:rPr>
          <w:bCs/>
          <w:sz w:val="24"/>
          <w:szCs w:val="24"/>
        </w:rPr>
        <w:t>/</w:t>
      </w:r>
      <w:r w:rsidR="00914F5C">
        <w:rPr>
          <w:bCs/>
          <w:sz w:val="24"/>
          <w:szCs w:val="24"/>
        </w:rPr>
        <w:t>731</w:t>
      </w:r>
    </w:p>
    <w:p w:rsidR="0031125A" w:rsidRPr="00BF0AB7" w:rsidRDefault="0031125A" w:rsidP="0031125A">
      <w:pPr>
        <w:pStyle w:val="14-15"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BB7CB9" w:rsidRDefault="0031125A" w:rsidP="0031125A">
      <w:pPr>
        <w:pStyle w:val="14-15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31125A">
        <w:rPr>
          <w:b/>
          <w:bCs/>
          <w:sz w:val="26"/>
          <w:szCs w:val="26"/>
        </w:rPr>
        <w:t>Форма</w:t>
      </w:r>
      <w:r w:rsidRPr="0031125A">
        <w:rPr>
          <w:b/>
          <w:bCs/>
          <w:sz w:val="26"/>
          <w:szCs w:val="26"/>
        </w:rPr>
        <w:br/>
        <w:t>избирательного бюллетеня для голосования</w:t>
      </w:r>
      <w:r w:rsidRPr="0031125A">
        <w:rPr>
          <w:b/>
          <w:bCs/>
          <w:sz w:val="26"/>
          <w:szCs w:val="26"/>
        </w:rPr>
        <w:br/>
        <w:t>на выборах</w:t>
      </w:r>
      <w:r w:rsidR="00BB7CB9">
        <w:rPr>
          <w:b/>
          <w:bCs/>
          <w:sz w:val="26"/>
          <w:szCs w:val="26"/>
        </w:rPr>
        <w:t xml:space="preserve"> </w:t>
      </w:r>
      <w:r w:rsidRPr="0031125A">
        <w:rPr>
          <w:b/>
          <w:bCs/>
          <w:sz w:val="26"/>
          <w:szCs w:val="26"/>
        </w:rPr>
        <w:t xml:space="preserve">депутатов Думы Спасского муниципального округа </w:t>
      </w:r>
    </w:p>
    <w:p w:rsidR="0031125A" w:rsidRPr="0031125A" w:rsidRDefault="0031125A" w:rsidP="0031125A">
      <w:pPr>
        <w:pStyle w:val="14-15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31125A">
        <w:rPr>
          <w:b/>
          <w:bCs/>
          <w:sz w:val="26"/>
          <w:szCs w:val="26"/>
        </w:rPr>
        <w:t>Рязанской области первого созыва</w:t>
      </w:r>
    </w:p>
    <w:p w:rsidR="0031125A" w:rsidRPr="00BF0AB7" w:rsidRDefault="0031125A" w:rsidP="0031125A">
      <w:pPr>
        <w:pStyle w:val="14-15"/>
        <w:spacing w:line="240" w:lineRule="auto"/>
        <w:ind w:firstLine="0"/>
        <w:jc w:val="center"/>
        <w:rPr>
          <w:bCs/>
          <w:sz w:val="12"/>
          <w:szCs w:val="12"/>
        </w:rPr>
      </w:pPr>
    </w:p>
    <w:tbl>
      <w:tblPr>
        <w:tblW w:w="9782" w:type="dxa"/>
        <w:tblInd w:w="-318" w:type="dxa"/>
        <w:tblBorders>
          <w:insideH w:val="single" w:sz="4" w:space="0" w:color="auto"/>
        </w:tblBorders>
        <w:tblLayout w:type="fixed"/>
        <w:tblLook w:val="0000"/>
      </w:tblPr>
      <w:tblGrid>
        <w:gridCol w:w="2552"/>
        <w:gridCol w:w="4648"/>
        <w:gridCol w:w="1440"/>
        <w:gridCol w:w="1142"/>
      </w:tblGrid>
      <w:tr w:rsidR="0031125A" w:rsidTr="0031125A">
        <w:trPr>
          <w:trHeight w:val="1925"/>
        </w:trPr>
        <w:tc>
          <w:tcPr>
            <w:tcW w:w="7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125A" w:rsidRDefault="0031125A" w:rsidP="00DC7D35">
            <w:pPr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ИЗБИРАТЕЛЬНЫЙ БЮЛЛЕТЕНЬ</w:t>
            </w:r>
          </w:p>
          <w:p w:rsidR="0031125A" w:rsidRDefault="0031125A" w:rsidP="00DC7D35">
            <w:pPr>
              <w:pStyle w:val="210"/>
              <w:widowControl/>
              <w:ind w:right="-108"/>
              <w:rPr>
                <w:b/>
                <w:bCs/>
                <w:sz w:val="24"/>
                <w:szCs w:val="24"/>
              </w:rPr>
            </w:pPr>
            <w:r w:rsidRPr="0007081F">
              <w:rPr>
                <w:b/>
                <w:bCs/>
                <w:sz w:val="24"/>
                <w:szCs w:val="24"/>
              </w:rPr>
              <w:t xml:space="preserve">для голосования на выборах </w:t>
            </w:r>
            <w:proofErr w:type="gramStart"/>
            <w:r w:rsidRPr="0007081F">
              <w:rPr>
                <w:b/>
                <w:bCs/>
                <w:sz w:val="24"/>
                <w:szCs w:val="24"/>
              </w:rPr>
              <w:t>депутатов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7081F">
              <w:rPr>
                <w:b/>
                <w:bCs/>
                <w:sz w:val="24"/>
                <w:szCs w:val="24"/>
              </w:rPr>
              <w:t>Думы Спасского муниципального округа Рязанской области первого созыва</w:t>
            </w:r>
            <w:proofErr w:type="gramEnd"/>
            <w:r w:rsidRPr="0007081F">
              <w:rPr>
                <w:b/>
                <w:bCs/>
                <w:sz w:val="24"/>
                <w:szCs w:val="24"/>
              </w:rPr>
              <w:br/>
              <w:t>12, 13 и 14 сентября 2025 года</w:t>
            </w:r>
          </w:p>
          <w:p w:rsidR="0031125A" w:rsidRPr="00221A7A" w:rsidRDefault="0031125A" w:rsidP="00DC7D35">
            <w:pPr>
              <w:pStyle w:val="210"/>
              <w:widowControl/>
              <w:ind w:right="-108"/>
              <w:rPr>
                <w:b/>
                <w:bCs/>
              </w:rPr>
            </w:pPr>
            <w:r w:rsidRPr="0007081F">
              <w:rPr>
                <w:b/>
                <w:bCs/>
                <w:sz w:val="24"/>
                <w:szCs w:val="24"/>
              </w:rPr>
              <w:br/>
            </w:r>
            <w:r w:rsidRPr="00207A5B">
              <w:rPr>
                <w:b/>
                <w:bCs/>
                <w:sz w:val="28"/>
                <w:szCs w:val="28"/>
              </w:rPr>
              <w:t>одномандатн</w:t>
            </w:r>
            <w:r>
              <w:rPr>
                <w:b/>
                <w:bCs/>
                <w:sz w:val="28"/>
                <w:szCs w:val="28"/>
              </w:rPr>
              <w:t>ый</w:t>
            </w:r>
            <w:r w:rsidRPr="00207A5B">
              <w:rPr>
                <w:b/>
                <w:bCs/>
                <w:sz w:val="28"/>
                <w:szCs w:val="28"/>
              </w:rPr>
              <w:t xml:space="preserve"> избирательн</w:t>
            </w:r>
            <w:r>
              <w:rPr>
                <w:b/>
                <w:bCs/>
                <w:sz w:val="28"/>
                <w:szCs w:val="28"/>
              </w:rPr>
              <w:t>ый</w:t>
            </w:r>
            <w:r w:rsidRPr="00207A5B">
              <w:rPr>
                <w:b/>
                <w:bCs/>
                <w:sz w:val="28"/>
                <w:szCs w:val="28"/>
              </w:rPr>
              <w:t xml:space="preserve"> округ </w:t>
            </w:r>
            <w:r>
              <w:rPr>
                <w:b/>
                <w:bCs/>
                <w:sz w:val="28"/>
                <w:szCs w:val="28"/>
              </w:rPr>
              <w:t>№ ___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25A" w:rsidRDefault="0031125A" w:rsidP="00DC7D35">
            <w:pPr>
              <w:spacing w:line="240" w:lineRule="exact"/>
              <w:ind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(Подписи двух членов</w:t>
            </w:r>
            <w:proofErr w:type="gramEnd"/>
          </w:p>
          <w:p w:rsidR="0031125A" w:rsidRDefault="0031125A" w:rsidP="00DC7D35">
            <w:pPr>
              <w:spacing w:line="240" w:lineRule="exact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участковой избирательной</w:t>
            </w:r>
          </w:p>
          <w:p w:rsidR="0031125A" w:rsidRDefault="0031125A" w:rsidP="00DC7D35">
            <w:pPr>
              <w:spacing w:line="240" w:lineRule="exact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комиссии с правом решающего голоса и печать участковой избирательной</w:t>
            </w:r>
          </w:p>
          <w:p w:rsidR="0031125A" w:rsidRDefault="0031125A" w:rsidP="00DC7D35">
            <w:pPr>
              <w:spacing w:line="240" w:lineRule="exact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комиссии)</w:t>
            </w:r>
          </w:p>
        </w:tc>
      </w:tr>
      <w:tr w:rsidR="0031125A" w:rsidTr="0031125A">
        <w:tblPrEx>
          <w:tblBorders>
            <w:insideH w:val="none" w:sz="0" w:space="0" w:color="auto"/>
          </w:tblBorders>
        </w:tblPrEx>
        <w:trPr>
          <w:trHeight w:val="155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25A" w:rsidRPr="0031125A" w:rsidRDefault="0031125A" w:rsidP="00DC7D35">
            <w:pPr>
              <w:pStyle w:val="2"/>
              <w:jc w:val="center"/>
              <w:rPr>
                <w:b w:val="0"/>
                <w:sz w:val="20"/>
              </w:rPr>
            </w:pPr>
            <w:r w:rsidRPr="0031125A">
              <w:rPr>
                <w:b w:val="0"/>
                <w:sz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31125A" w:rsidTr="0031125A">
        <w:tblPrEx>
          <w:tblBorders>
            <w:insideH w:val="none" w:sz="0" w:space="0" w:color="auto"/>
          </w:tblBorders>
        </w:tblPrEx>
        <w:trPr>
          <w:trHeight w:val="155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25A" w:rsidRPr="0031125A" w:rsidRDefault="0031125A" w:rsidP="00DC7D35">
            <w:pPr>
              <w:pStyle w:val="2"/>
              <w:jc w:val="center"/>
              <w:rPr>
                <w:sz w:val="20"/>
              </w:rPr>
            </w:pPr>
            <w:r w:rsidRPr="0031125A">
              <w:rPr>
                <w:sz w:val="20"/>
              </w:rPr>
              <w:t>РАЗЪЯСНЕНИЕ О ПОРЯДКЕ ЗАПОЛНЕНИЯ ИЗБИРАТЕЛЬНОГО БЮЛЛЕТЕНЯ</w:t>
            </w:r>
          </w:p>
        </w:tc>
      </w:tr>
      <w:tr w:rsidR="0031125A" w:rsidTr="0031125A">
        <w:tblPrEx>
          <w:tblBorders>
            <w:insideH w:val="none" w:sz="0" w:space="0" w:color="auto"/>
          </w:tblBorders>
        </w:tblPrEx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25A" w:rsidRDefault="0031125A" w:rsidP="00331C54">
            <w:pPr>
              <w:tabs>
                <w:tab w:val="left" w:pos="1418"/>
                <w:tab w:val="left" w:pos="3402"/>
                <w:tab w:val="left" w:pos="4253"/>
                <w:tab w:val="left" w:pos="5387"/>
              </w:tabs>
              <w:ind w:firstLine="17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31125A" w:rsidRDefault="0031125A" w:rsidP="00331C54">
            <w:pPr>
              <w:pStyle w:val="21"/>
              <w:spacing w:after="0" w:line="240" w:lineRule="auto"/>
              <w:ind w:left="0" w:firstLine="176"/>
              <w:jc w:val="both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Избирательный бюллетень, в котором любой знак (знаки) проставлен (проставлены) более чем в одном</w:t>
            </w:r>
            <w:r w:rsidR="00331C5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квадрате, либо не проставлен ни в одном из них, считается недействительным.</w:t>
            </w:r>
            <w:proofErr w:type="gramEnd"/>
          </w:p>
          <w:p w:rsidR="0031125A" w:rsidRDefault="0031125A" w:rsidP="00331C54">
            <w:pPr>
              <w:ind w:firstLine="176"/>
              <w:jc w:val="both"/>
              <w:rPr>
                <w:i/>
              </w:rPr>
            </w:pPr>
            <w:r>
              <w:rPr>
                <w:i/>
                <w:sz w:val="20"/>
              </w:rPr>
              <w:t>Избирательный бюллетень, не заверенный подписями двух членов участковой избирательной комиссии</w:t>
            </w:r>
            <w:r>
              <w:rPr>
                <w:i/>
                <w:sz w:val="20"/>
              </w:rPr>
              <w:br/>
              <w:t>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31125A" w:rsidTr="0031125A">
        <w:trPr>
          <w:trHeight w:val="63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1125A" w:rsidRPr="00AD699E" w:rsidRDefault="0031125A" w:rsidP="00DC7D3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D699E">
              <w:rPr>
                <w:b/>
                <w:bCs/>
                <w:i/>
                <w:sz w:val="24"/>
                <w:szCs w:val="24"/>
              </w:rPr>
              <w:t>ФАМИЛИЯ,</w:t>
            </w:r>
          </w:p>
          <w:p w:rsidR="0031125A" w:rsidRPr="00AD699E" w:rsidRDefault="0031125A" w:rsidP="00DC7D3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D699E">
              <w:rPr>
                <w:b/>
                <w:bCs/>
                <w:i/>
                <w:sz w:val="24"/>
                <w:szCs w:val="24"/>
              </w:rPr>
              <w:t>имя, отчество</w:t>
            </w:r>
          </w:p>
          <w:p w:rsidR="0031125A" w:rsidRPr="00AD699E" w:rsidRDefault="0031125A" w:rsidP="00DC7D35">
            <w:pPr>
              <w:jc w:val="center"/>
              <w:rPr>
                <w:i/>
                <w:sz w:val="24"/>
                <w:szCs w:val="24"/>
              </w:rPr>
            </w:pPr>
            <w:r w:rsidRPr="00AD699E">
              <w:rPr>
                <w:bCs/>
                <w:i/>
                <w:sz w:val="24"/>
                <w:szCs w:val="24"/>
              </w:rPr>
              <w:t>зарегистрированного</w:t>
            </w:r>
          </w:p>
          <w:p w:rsidR="0031125A" w:rsidRPr="00AD699E" w:rsidRDefault="0031125A" w:rsidP="00DC7D35">
            <w:pPr>
              <w:jc w:val="center"/>
              <w:rPr>
                <w:i/>
                <w:sz w:val="24"/>
                <w:szCs w:val="24"/>
              </w:rPr>
            </w:pPr>
            <w:r w:rsidRPr="00AD699E">
              <w:rPr>
                <w:i/>
                <w:sz w:val="24"/>
                <w:szCs w:val="24"/>
              </w:rPr>
              <w:t>кандидата</w:t>
            </w:r>
          </w:p>
          <w:p w:rsidR="0031125A" w:rsidRPr="00AD699E" w:rsidRDefault="0031125A" w:rsidP="00DC7D35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AD699E">
              <w:rPr>
                <w:i/>
                <w:sz w:val="24"/>
                <w:szCs w:val="24"/>
              </w:rPr>
              <w:t>(фамилии</w:t>
            </w:r>
            <w:proofErr w:type="gramEnd"/>
          </w:p>
          <w:p w:rsidR="0031125A" w:rsidRPr="00AD699E" w:rsidRDefault="0031125A" w:rsidP="00DC7D35">
            <w:pPr>
              <w:jc w:val="center"/>
              <w:rPr>
                <w:i/>
                <w:sz w:val="24"/>
                <w:szCs w:val="24"/>
              </w:rPr>
            </w:pPr>
            <w:r w:rsidRPr="00AD699E">
              <w:rPr>
                <w:i/>
                <w:sz w:val="24"/>
                <w:szCs w:val="24"/>
              </w:rPr>
              <w:t>располагаются</w:t>
            </w:r>
          </w:p>
          <w:p w:rsidR="0031125A" w:rsidRDefault="0031125A" w:rsidP="00DC7D35">
            <w:pPr>
              <w:jc w:val="center"/>
              <w:rPr>
                <w:b/>
                <w:i/>
              </w:rPr>
            </w:pPr>
            <w:r w:rsidRPr="00AD699E">
              <w:rPr>
                <w:i/>
                <w:sz w:val="24"/>
                <w:szCs w:val="24"/>
              </w:rPr>
              <w:t>в алфавитном порядке)</w:t>
            </w:r>
          </w:p>
        </w:tc>
        <w:tc>
          <w:tcPr>
            <w:tcW w:w="6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125A" w:rsidRPr="0031125A" w:rsidRDefault="0031125A" w:rsidP="0031125A">
            <w:pPr>
              <w:pStyle w:val="a3"/>
              <w:ind w:firstLine="34"/>
              <w:jc w:val="both"/>
              <w:rPr>
                <w:i/>
                <w:sz w:val="20"/>
              </w:rPr>
            </w:pPr>
            <w:proofErr w:type="gramStart"/>
            <w:r w:rsidRPr="0031125A">
              <w:rPr>
                <w:i/>
                <w:sz w:val="20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</w:t>
            </w:r>
            <w:r w:rsidRPr="0031125A">
              <w:rPr>
                <w:i/>
                <w:sz w:val="20"/>
              </w:rPr>
              <w:br/>
              <w:t>(в случае отсутствия основного места работы или службы - род занятий); сведения о том, что зарегистрированный кандидат является депутатом и осуществляет свои полномочия</w:t>
            </w:r>
            <w:r w:rsidRPr="0031125A">
              <w:rPr>
                <w:i/>
                <w:sz w:val="20"/>
              </w:rPr>
              <w:br/>
              <w:t>на непостоянной основе с указанием наименования соответствующего представительного органа.</w:t>
            </w:r>
            <w:proofErr w:type="gramEnd"/>
          </w:p>
          <w:p w:rsidR="0031125A" w:rsidRDefault="0031125A" w:rsidP="0031125A">
            <w:pPr>
              <w:pStyle w:val="a5"/>
              <w:spacing w:after="0"/>
              <w:ind w:left="0" w:firstLine="34"/>
              <w:jc w:val="both"/>
              <w:rPr>
                <w:i/>
                <w:sz w:val="20"/>
              </w:rPr>
            </w:pPr>
            <w:r w:rsidRPr="002366BB">
              <w:rPr>
                <w:i/>
                <w:sz w:val="20"/>
              </w:rPr>
              <w:t>Если кандидат выдвинут избирательным объединением, - слово «выдвинут» с указанием наименования соответствующей политической партии в соответствии с пунктом 10 статьи</w:t>
            </w:r>
            <w:r>
              <w:rPr>
                <w:i/>
                <w:sz w:val="20"/>
              </w:rPr>
              <w:t xml:space="preserve"> </w:t>
            </w:r>
            <w:r w:rsidRPr="002366BB">
              <w:rPr>
                <w:i/>
                <w:sz w:val="20"/>
              </w:rPr>
              <w:t>35 Федерального закона. Если кандидат сам выдвинул свою кандидатуру, - слово «самовыдвижение»</w:t>
            </w:r>
            <w:r>
              <w:rPr>
                <w:i/>
                <w:sz w:val="20"/>
              </w:rPr>
              <w:t>.</w:t>
            </w:r>
          </w:p>
          <w:p w:rsidR="0031125A" w:rsidRPr="00EE7A2F" w:rsidRDefault="0031125A" w:rsidP="0031125A">
            <w:pPr>
              <w:pStyle w:val="a5"/>
              <w:spacing w:after="0"/>
              <w:ind w:left="0" w:firstLine="34"/>
              <w:jc w:val="both"/>
              <w:rPr>
                <w:i/>
                <w:sz w:val="20"/>
              </w:rPr>
            </w:pPr>
            <w:r w:rsidRPr="00EE7A2F">
              <w:rPr>
                <w:i/>
                <w:sz w:val="20"/>
              </w:rPr>
              <w:t>Указывается содержащаяся в заявлении о согласии баллотироваться принадлежность к политической партии, либо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31125A" w:rsidRDefault="0031125A" w:rsidP="0031125A">
            <w:pPr>
              <w:pStyle w:val="a5"/>
              <w:spacing w:after="0"/>
              <w:ind w:left="0" w:firstLine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Если у зарегистрированного кандидата, внесенного</w:t>
            </w:r>
            <w:r>
              <w:rPr>
                <w:i/>
                <w:sz w:val="20"/>
              </w:rPr>
              <w:br/>
              <w:t>в избирательный бюллетень, имелась или имеется судимость, указываются сведения о судимости кандидата.</w:t>
            </w:r>
          </w:p>
          <w:p w:rsidR="0031125A" w:rsidRPr="00EE7A2F" w:rsidRDefault="0031125A" w:rsidP="0031125A">
            <w:pPr>
              <w:pStyle w:val="a5"/>
              <w:spacing w:after="0"/>
              <w:ind w:left="0" w:firstLine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Указывается информация о том, если </w:t>
            </w:r>
            <w:r w:rsidRPr="00EE7A2F">
              <w:rPr>
                <w:i/>
                <w:sz w:val="20"/>
              </w:rPr>
              <w:t xml:space="preserve">зарегистрированный </w:t>
            </w:r>
            <w:r w:rsidRPr="009956FC">
              <w:rPr>
                <w:i/>
                <w:sz w:val="20"/>
              </w:rPr>
              <w:t xml:space="preserve">кандидат является кандидатом, </w:t>
            </w:r>
            <w:hyperlink r:id="rId5">
              <w:proofErr w:type="spellStart"/>
              <w:r w:rsidRPr="009956FC">
                <w:rPr>
                  <w:i/>
                  <w:sz w:val="20"/>
                </w:rPr>
                <w:t>аффилированным</w:t>
              </w:r>
              <w:proofErr w:type="spellEnd"/>
            </w:hyperlink>
            <w:r>
              <w:rPr>
                <w:i/>
                <w:sz w:val="20"/>
              </w:rPr>
              <w:t xml:space="preserve"> с иностранным агентом.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1125A" w:rsidRDefault="0031125A" w:rsidP="00DC7D35">
            <w:pPr>
              <w:spacing w:before="120" w:after="240"/>
              <w:ind w:left="-10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38175"/>
                  <wp:effectExtent l="19050" t="0" r="9525" b="0"/>
                  <wp:docPr id="1" name="Рисунок 1" descr="kv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v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25A" w:rsidTr="00140380">
        <w:trPr>
          <w:trHeight w:val="63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1125A" w:rsidRPr="00AD699E" w:rsidRDefault="0031125A" w:rsidP="00BB7CB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1125A" w:rsidRPr="00140380" w:rsidRDefault="0031125A" w:rsidP="00140380">
            <w:pPr>
              <w:pStyle w:val="a3"/>
              <w:jc w:val="left"/>
              <w:rPr>
                <w:i/>
                <w:sz w:val="20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1125A" w:rsidRDefault="0031125A" w:rsidP="00DC7D35">
            <w:pPr>
              <w:spacing w:before="120" w:after="240"/>
              <w:ind w:left="-10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38175"/>
                  <wp:effectExtent l="19050" t="0" r="9525" b="0"/>
                  <wp:docPr id="2" name="Рисунок 2" descr="kv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v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25A" w:rsidRDefault="0031125A" w:rsidP="00331C54">
      <w:pPr>
        <w:jc w:val="both"/>
      </w:pPr>
    </w:p>
    <w:sectPr w:rsidR="0031125A" w:rsidSect="00331C54">
      <w:pgSz w:w="11907" w:h="16840" w:code="9"/>
      <w:pgMar w:top="102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508F8"/>
    <w:multiLevelType w:val="hybridMultilevel"/>
    <w:tmpl w:val="D89A1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676B47"/>
    <w:multiLevelType w:val="singleLevel"/>
    <w:tmpl w:val="3E8E3E00"/>
    <w:lvl w:ilvl="0">
      <w:start w:val="88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/>
  <w:rsids>
    <w:rsidRoot w:val="00B66B9B"/>
    <w:rsid w:val="0007713E"/>
    <w:rsid w:val="000F6A65"/>
    <w:rsid w:val="00140380"/>
    <w:rsid w:val="001B0350"/>
    <w:rsid w:val="002435AC"/>
    <w:rsid w:val="002B6206"/>
    <w:rsid w:val="0031125A"/>
    <w:rsid w:val="00331C54"/>
    <w:rsid w:val="00334DA4"/>
    <w:rsid w:val="003D56FE"/>
    <w:rsid w:val="003D60F9"/>
    <w:rsid w:val="00420964"/>
    <w:rsid w:val="00443A5C"/>
    <w:rsid w:val="004730D5"/>
    <w:rsid w:val="004846F5"/>
    <w:rsid w:val="00494A4F"/>
    <w:rsid w:val="0051088E"/>
    <w:rsid w:val="00534AA8"/>
    <w:rsid w:val="00534FE2"/>
    <w:rsid w:val="0053506F"/>
    <w:rsid w:val="00590A60"/>
    <w:rsid w:val="005F4822"/>
    <w:rsid w:val="0060426A"/>
    <w:rsid w:val="00624417"/>
    <w:rsid w:val="006640DB"/>
    <w:rsid w:val="00673C71"/>
    <w:rsid w:val="006C1BF8"/>
    <w:rsid w:val="00715B83"/>
    <w:rsid w:val="007664FF"/>
    <w:rsid w:val="007B4FB3"/>
    <w:rsid w:val="00914F5C"/>
    <w:rsid w:val="00926586"/>
    <w:rsid w:val="0094101D"/>
    <w:rsid w:val="009C37C9"/>
    <w:rsid w:val="00A04BC1"/>
    <w:rsid w:val="00A51EF9"/>
    <w:rsid w:val="00A75EA6"/>
    <w:rsid w:val="00B1795C"/>
    <w:rsid w:val="00B333A3"/>
    <w:rsid w:val="00B66B9B"/>
    <w:rsid w:val="00BB7CB9"/>
    <w:rsid w:val="00C764EA"/>
    <w:rsid w:val="00CA1397"/>
    <w:rsid w:val="00CE4787"/>
    <w:rsid w:val="00CF482E"/>
    <w:rsid w:val="00D206CB"/>
    <w:rsid w:val="00DA5D64"/>
    <w:rsid w:val="00E04A53"/>
    <w:rsid w:val="00E41E0E"/>
    <w:rsid w:val="00F36685"/>
    <w:rsid w:val="00F36CF6"/>
    <w:rsid w:val="00F65FD6"/>
    <w:rsid w:val="00FD3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F9"/>
    <w:rPr>
      <w:sz w:val="26"/>
      <w:szCs w:val="26"/>
    </w:rPr>
  </w:style>
  <w:style w:type="paragraph" w:styleId="1">
    <w:name w:val="heading 1"/>
    <w:basedOn w:val="a"/>
    <w:next w:val="a"/>
    <w:qFormat/>
    <w:rsid w:val="00A51EF9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A51EF9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51EF9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5">
    <w:name w:val="heading 5"/>
    <w:basedOn w:val="a"/>
    <w:next w:val="a"/>
    <w:qFormat/>
    <w:rsid w:val="00A51EF9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paragraph" w:styleId="6">
    <w:name w:val="heading 6"/>
    <w:basedOn w:val="a"/>
    <w:next w:val="a"/>
    <w:qFormat/>
    <w:rsid w:val="00A51EF9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51EF9"/>
    <w:pPr>
      <w:jc w:val="center"/>
    </w:pPr>
  </w:style>
  <w:style w:type="paragraph" w:styleId="20">
    <w:name w:val="Body Text 2"/>
    <w:basedOn w:val="a"/>
    <w:semiHidden/>
    <w:rsid w:val="00A51EF9"/>
    <w:pPr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A51E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7">
    <w:name w:val="заголовок 7"/>
    <w:basedOn w:val="a"/>
    <w:next w:val="a"/>
    <w:rsid w:val="00CF482E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333A3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3112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1125A"/>
    <w:rPr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112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125A"/>
    <w:rPr>
      <w:sz w:val="26"/>
      <w:szCs w:val="26"/>
    </w:rPr>
  </w:style>
  <w:style w:type="paragraph" w:customStyle="1" w:styleId="14-15">
    <w:name w:val="Текст14-1.5"/>
    <w:basedOn w:val="a"/>
    <w:rsid w:val="0031125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31125A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12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ogin.consultant.ru/link/?req=doc&amp;base=RZB&amp;n=476448&amp;dst=100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R-Secretary1</cp:lastModifiedBy>
  <cp:revision>20</cp:revision>
  <cp:lastPrinted>2023-08-14T11:35:00Z</cp:lastPrinted>
  <dcterms:created xsi:type="dcterms:W3CDTF">2023-08-08T09:29:00Z</dcterms:created>
  <dcterms:modified xsi:type="dcterms:W3CDTF">2025-08-19T11:33:00Z</dcterms:modified>
</cp:coreProperties>
</file>