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6"/>
        </w:rPr>
      </w:pPr>
      <w:r>
        <w:rPr>
          <w:rFonts w:ascii="Times New Roman CYR" w:eastAsia="Times New Roman CYR" w:hAnsi="Times New Roman CYR" w:cs="Times New Roman CYR"/>
          <w:sz w:val="36"/>
        </w:rPr>
        <w:t xml:space="preserve">ТЕРРИТОРИАЛЬНАЯ ИЗБИРАТЕЛЬНАЯ КОМИССИЯ </w:t>
      </w: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C86997">
        <w:trPr>
          <w:trHeight w:val="1"/>
          <w:jc w:val="center"/>
        </w:trPr>
        <w:tc>
          <w:tcPr>
            <w:tcW w:w="9488" w:type="dxa"/>
            <w:tcBorders>
              <w:top w:val="single" w:sz="20" w:space="0" w:color="000001"/>
              <w:left w:val="single" w:sz="6" w:space="0" w:color="000000"/>
              <w:bottom w:val="single" w:sz="6" w:space="0" w:color="000001"/>
              <w:right w:val="single" w:sz="6" w:space="0" w:color="000000"/>
            </w:tcBorders>
            <w:shd w:val="clear" w:color="000000" w:fill="FFFFFF"/>
          </w:tcPr>
          <w:p w:rsidR="00C86997" w:rsidRDefault="00C8699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</w:tbl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391050, </w:t>
      </w:r>
      <w:r>
        <w:rPr>
          <w:rFonts w:ascii="Times New Roman CYR" w:eastAsia="Times New Roman CYR" w:hAnsi="Times New Roman CYR" w:cs="Times New Roman CYR"/>
          <w:sz w:val="20"/>
        </w:rPr>
        <w:t>Рязанская область, г. Спасск-Рязанский, ул.Ленина, д.48   тел.</w:t>
      </w:r>
      <w:r w:rsidR="00DF4195">
        <w:rPr>
          <w:rFonts w:ascii="Times New Roman CYR" w:eastAsia="Times New Roman CYR" w:hAnsi="Times New Roman CYR" w:cs="Times New Roman CYR"/>
          <w:sz w:val="20"/>
        </w:rPr>
        <w:t xml:space="preserve"> 8 </w:t>
      </w:r>
      <w:r>
        <w:rPr>
          <w:rFonts w:ascii="Times New Roman CYR" w:eastAsia="Times New Roman CYR" w:hAnsi="Times New Roman CYR" w:cs="Times New Roman CYR"/>
          <w:sz w:val="20"/>
        </w:rPr>
        <w:t>(49135)</w:t>
      </w:r>
      <w:r w:rsidR="00DF4195">
        <w:rPr>
          <w:rFonts w:ascii="Times New Roman CYR" w:eastAsia="Times New Roman CYR" w:hAnsi="Times New Roman CYR" w:cs="Times New Roman CYR"/>
          <w:sz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</w:rPr>
        <w:t>3-36-78</w:t>
      </w:r>
    </w:p>
    <w:p w:rsidR="00C86997" w:rsidRDefault="00C8699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997" w:rsidRDefault="00C86997">
      <w:pPr>
        <w:spacing w:after="0" w:line="240" w:lineRule="auto"/>
        <w:rPr>
          <w:rFonts w:ascii="Calibri" w:eastAsia="Calibri" w:hAnsi="Calibri" w:cs="Calibri"/>
        </w:rPr>
      </w:pP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РЕШЕНИЕ</w:t>
      </w:r>
    </w:p>
    <w:p w:rsidR="00C86997" w:rsidRDefault="00C86997">
      <w:pPr>
        <w:spacing w:after="0" w:line="240" w:lineRule="auto"/>
        <w:rPr>
          <w:rFonts w:ascii="Calibri" w:eastAsia="Calibri" w:hAnsi="Calibri" w:cs="Calibri"/>
        </w:rPr>
      </w:pP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 xml:space="preserve">от </w:t>
      </w:r>
      <w:r w:rsidR="00DF4195">
        <w:rPr>
          <w:rFonts w:ascii="Times New Roman CYR" w:eastAsia="Times New Roman CYR" w:hAnsi="Times New Roman CYR" w:cs="Times New Roman CYR"/>
          <w:sz w:val="26"/>
        </w:rPr>
        <w:t>20</w:t>
      </w:r>
      <w:r w:rsidR="00C8326C">
        <w:rPr>
          <w:rFonts w:ascii="Times New Roman CYR" w:eastAsia="Times New Roman CYR" w:hAnsi="Times New Roman CYR" w:cs="Times New Roman CYR"/>
          <w:sz w:val="26"/>
        </w:rPr>
        <w:t>.0</w:t>
      </w:r>
      <w:r w:rsidR="006B4EAD">
        <w:rPr>
          <w:rFonts w:ascii="Times New Roman CYR" w:eastAsia="Times New Roman CYR" w:hAnsi="Times New Roman CYR" w:cs="Times New Roman CYR"/>
          <w:sz w:val="26"/>
        </w:rPr>
        <w:t>8</w:t>
      </w:r>
      <w:r w:rsidR="00C8326C">
        <w:rPr>
          <w:rFonts w:ascii="Times New Roman CYR" w:eastAsia="Times New Roman CYR" w:hAnsi="Times New Roman CYR" w:cs="Times New Roman CYR"/>
          <w:sz w:val="26"/>
        </w:rPr>
        <w:t>.</w:t>
      </w:r>
      <w:r>
        <w:rPr>
          <w:rFonts w:ascii="Times New Roman CYR" w:eastAsia="Times New Roman CYR" w:hAnsi="Times New Roman CYR" w:cs="Times New Roman CYR"/>
          <w:sz w:val="26"/>
        </w:rPr>
        <w:t>202</w:t>
      </w:r>
      <w:r w:rsidR="00DF4195">
        <w:rPr>
          <w:rFonts w:ascii="Times New Roman CYR" w:eastAsia="Times New Roman CYR" w:hAnsi="Times New Roman CYR" w:cs="Times New Roman CYR"/>
          <w:sz w:val="26"/>
        </w:rPr>
        <w:t>5</w:t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  <w:t xml:space="preserve">№ </w:t>
      </w:r>
      <w:r w:rsidR="00E761C6">
        <w:rPr>
          <w:rFonts w:ascii="Times New Roman CYR" w:eastAsia="Times New Roman CYR" w:hAnsi="Times New Roman CYR" w:cs="Times New Roman CYR"/>
          <w:sz w:val="26"/>
        </w:rPr>
        <w:t>1</w:t>
      </w:r>
      <w:bookmarkStart w:id="0" w:name="_GoBack"/>
      <w:bookmarkEnd w:id="0"/>
      <w:r w:rsidR="00DF4195">
        <w:rPr>
          <w:rFonts w:ascii="Times New Roman CYR" w:eastAsia="Times New Roman CYR" w:hAnsi="Times New Roman CYR" w:cs="Times New Roman CYR"/>
          <w:sz w:val="26"/>
        </w:rPr>
        <w:t>68/</w:t>
      </w:r>
      <w:r w:rsidR="003148D2">
        <w:rPr>
          <w:rFonts w:ascii="Times New Roman CYR" w:eastAsia="Times New Roman CYR" w:hAnsi="Times New Roman CYR" w:cs="Times New Roman CYR"/>
          <w:sz w:val="26"/>
        </w:rPr>
        <w:t>733</w:t>
      </w:r>
    </w:p>
    <w:p w:rsidR="00C86997" w:rsidRDefault="00C869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6"/>
        </w:rPr>
      </w:pPr>
    </w:p>
    <w:p w:rsidR="00C86997" w:rsidRDefault="00C869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6"/>
        </w:rPr>
      </w:pPr>
    </w:p>
    <w:p w:rsidR="00DF4195" w:rsidRPr="00DF4195" w:rsidRDefault="00450E98" w:rsidP="00DF4195">
      <w:pPr>
        <w:pStyle w:val="3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195">
        <w:rPr>
          <w:rFonts w:ascii="Times New Roman" w:eastAsia="Times New Roman CYR" w:hAnsi="Times New Roman" w:cs="Times New Roman"/>
          <w:b/>
          <w:sz w:val="26"/>
        </w:rPr>
        <w:t>Об осуществлении контроля за изготовлением избирательных бюллетеней</w:t>
      </w:r>
      <w:r w:rsidR="00DF4195" w:rsidRPr="00DF4195">
        <w:rPr>
          <w:rFonts w:ascii="Times New Roman" w:eastAsia="Times New Roman CYR" w:hAnsi="Times New Roman" w:cs="Times New Roman"/>
          <w:b/>
          <w:sz w:val="26"/>
        </w:rPr>
        <w:t xml:space="preserve"> </w:t>
      </w:r>
      <w:r w:rsidR="006B4EAD" w:rsidRPr="00DF4195">
        <w:rPr>
          <w:rFonts w:ascii="Times New Roman" w:eastAsia="Times New Roman CYR" w:hAnsi="Times New Roman" w:cs="Times New Roman"/>
          <w:b/>
          <w:sz w:val="26"/>
        </w:rPr>
        <w:t xml:space="preserve">для голосования на выборах </w:t>
      </w:r>
      <w:r w:rsidR="00DF4195" w:rsidRPr="00DF4195">
        <w:rPr>
          <w:rFonts w:ascii="Times New Roman" w:hAnsi="Times New Roman" w:cs="Times New Roman"/>
          <w:b/>
          <w:sz w:val="26"/>
          <w:szCs w:val="26"/>
        </w:rPr>
        <w:t>депутатов Думы Спасского муниципального округа Рязанской области первого созыва</w:t>
      </w:r>
    </w:p>
    <w:p w:rsidR="00C86997" w:rsidRDefault="00C86997" w:rsidP="00450E9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6"/>
        </w:rPr>
      </w:pPr>
    </w:p>
    <w:p w:rsidR="00C86997" w:rsidRPr="00DF4195" w:rsidRDefault="00827D2A" w:rsidP="00DF4195">
      <w:pPr>
        <w:pStyle w:val="31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195">
        <w:rPr>
          <w:rFonts w:ascii="Times New Roman" w:hAnsi="Times New Roman" w:cs="Times New Roman"/>
          <w:sz w:val="26"/>
          <w:szCs w:val="26"/>
        </w:rPr>
        <w:t xml:space="preserve">В соответствии с разделом 3 </w:t>
      </w:r>
      <w:r w:rsidR="006B4EAD" w:rsidRPr="00DF4195">
        <w:rPr>
          <w:rFonts w:ascii="Times New Roman" w:hAnsi="Times New Roman" w:cs="Times New Roman"/>
          <w:bCs/>
          <w:sz w:val="26"/>
          <w:szCs w:val="26"/>
        </w:rPr>
        <w:t xml:space="preserve">Порядка изготовления и доставки избирательных бюллетеней для голосования на выборах </w:t>
      </w:r>
      <w:r w:rsidR="00E761C6" w:rsidRPr="00DF4195">
        <w:rPr>
          <w:rFonts w:ascii="Times New Roman" w:hAnsi="Times New Roman" w:cs="Times New Roman"/>
          <w:bCs/>
          <w:sz w:val="26"/>
          <w:szCs w:val="26"/>
        </w:rPr>
        <w:t xml:space="preserve">депутатов </w:t>
      </w:r>
      <w:r w:rsidR="00DF4195" w:rsidRPr="00DF4195">
        <w:rPr>
          <w:rFonts w:ascii="Times New Roman" w:hAnsi="Times New Roman" w:cs="Times New Roman"/>
          <w:sz w:val="26"/>
          <w:szCs w:val="26"/>
        </w:rPr>
        <w:t>Думы Спасского муниципального округа Рязанской области первого созыва</w:t>
      </w:r>
      <w:r w:rsidR="006B4EAD" w:rsidRPr="00DF4195">
        <w:rPr>
          <w:rFonts w:ascii="Times New Roman" w:hAnsi="Times New Roman" w:cs="Times New Roman"/>
          <w:bCs/>
          <w:sz w:val="26"/>
          <w:szCs w:val="26"/>
        </w:rPr>
        <w:t>, а также осуществления контроля за их изготовлением и доставкой</w:t>
      </w:r>
      <w:r w:rsidRPr="00DF4195">
        <w:rPr>
          <w:rFonts w:ascii="Times New Roman" w:hAnsi="Times New Roman" w:cs="Times New Roman"/>
          <w:bCs/>
          <w:sz w:val="26"/>
          <w:szCs w:val="26"/>
        </w:rPr>
        <w:t xml:space="preserve">, утвержденного решением территориальной избирательной комиссии Спасского района Рязанской области от </w:t>
      </w:r>
      <w:r w:rsidR="00DF4195" w:rsidRPr="003148D2">
        <w:rPr>
          <w:rFonts w:ascii="Times New Roman" w:hAnsi="Times New Roman" w:cs="Times New Roman"/>
          <w:bCs/>
          <w:sz w:val="26"/>
          <w:szCs w:val="26"/>
        </w:rPr>
        <w:t>20</w:t>
      </w:r>
      <w:r w:rsidR="006B4EAD" w:rsidRPr="003148D2">
        <w:rPr>
          <w:rFonts w:ascii="Times New Roman" w:hAnsi="Times New Roman" w:cs="Times New Roman"/>
          <w:bCs/>
          <w:sz w:val="26"/>
          <w:szCs w:val="26"/>
        </w:rPr>
        <w:t>.08.202</w:t>
      </w:r>
      <w:r w:rsidR="00DF4195" w:rsidRPr="003148D2">
        <w:rPr>
          <w:rFonts w:ascii="Times New Roman" w:hAnsi="Times New Roman" w:cs="Times New Roman"/>
          <w:bCs/>
          <w:sz w:val="26"/>
          <w:szCs w:val="26"/>
        </w:rPr>
        <w:t>5</w:t>
      </w:r>
      <w:r w:rsidRPr="003148D2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E761C6" w:rsidRPr="003148D2">
        <w:rPr>
          <w:rFonts w:ascii="Times New Roman" w:hAnsi="Times New Roman" w:cs="Times New Roman"/>
          <w:bCs/>
          <w:sz w:val="26"/>
          <w:szCs w:val="26"/>
        </w:rPr>
        <w:t>1</w:t>
      </w:r>
      <w:r w:rsidR="00DF4195" w:rsidRPr="003148D2">
        <w:rPr>
          <w:rFonts w:ascii="Times New Roman" w:hAnsi="Times New Roman" w:cs="Times New Roman"/>
          <w:bCs/>
          <w:sz w:val="26"/>
          <w:szCs w:val="26"/>
        </w:rPr>
        <w:t>68</w:t>
      </w:r>
      <w:r w:rsidR="00E761C6" w:rsidRPr="003148D2">
        <w:rPr>
          <w:rFonts w:ascii="Times New Roman" w:hAnsi="Times New Roman" w:cs="Times New Roman"/>
          <w:bCs/>
          <w:sz w:val="26"/>
          <w:szCs w:val="26"/>
        </w:rPr>
        <w:t>/</w:t>
      </w:r>
      <w:r w:rsidR="003148D2" w:rsidRPr="003148D2">
        <w:rPr>
          <w:rFonts w:ascii="Times New Roman" w:hAnsi="Times New Roman" w:cs="Times New Roman"/>
          <w:bCs/>
          <w:sz w:val="26"/>
          <w:szCs w:val="26"/>
        </w:rPr>
        <w:t>730</w:t>
      </w:r>
      <w:r w:rsidRPr="003148D2">
        <w:rPr>
          <w:rFonts w:ascii="Times New Roman" w:hAnsi="Times New Roman" w:cs="Times New Roman"/>
          <w:sz w:val="26"/>
          <w:szCs w:val="26"/>
        </w:rPr>
        <w:t>,</w:t>
      </w:r>
      <w:r w:rsidRPr="00DF4195">
        <w:rPr>
          <w:rFonts w:ascii="Times New Roman" w:hAnsi="Times New Roman" w:cs="Times New Roman"/>
          <w:sz w:val="26"/>
          <w:szCs w:val="26"/>
        </w:rPr>
        <w:t xml:space="preserve"> </w:t>
      </w:r>
      <w:r w:rsidRPr="00DF4195">
        <w:rPr>
          <w:rFonts w:ascii="Times New Roman" w:eastAsia="Times New Roman CYR" w:hAnsi="Times New Roman" w:cs="Times New Roman"/>
          <w:sz w:val="26"/>
          <w:szCs w:val="26"/>
        </w:rPr>
        <w:t>территориальная избирательная комиссия Спасского района Рязанской области решила</w:t>
      </w:r>
      <w:r w:rsidRPr="00DF4195">
        <w:rPr>
          <w:rFonts w:ascii="Times New Roman" w:eastAsia="Times New Roman CYR" w:hAnsi="Times New Roman" w:cs="Times New Roman"/>
          <w:caps/>
          <w:sz w:val="26"/>
          <w:szCs w:val="26"/>
        </w:rPr>
        <w:t>:</w:t>
      </w:r>
    </w:p>
    <w:p w:rsidR="00C86997" w:rsidRDefault="00E761C6">
      <w:pPr>
        <w:spacing w:after="0" w:line="240" w:lineRule="auto"/>
        <w:ind w:firstLine="851"/>
        <w:jc w:val="both"/>
        <w:rPr>
          <w:rFonts w:ascii="Times New Roman" w:eastAsia="Times New Roman CYR" w:hAnsi="Times New Roman" w:cs="Times New Roman CYR"/>
          <w:color w:val="000000"/>
          <w:sz w:val="26"/>
          <w:szCs w:val="26"/>
        </w:rPr>
      </w:pPr>
      <w:r>
        <w:rPr>
          <w:rFonts w:ascii="Times New Roman CYR" w:eastAsia="Times New Roman CYR" w:hAnsi="Times New Roman CYR" w:cs="Times New Roman CYR"/>
          <w:color w:val="000000"/>
          <w:sz w:val="26"/>
        </w:rPr>
        <w:t xml:space="preserve">1.  </w:t>
      </w:r>
      <w:r w:rsidR="00827D2A">
        <w:rPr>
          <w:rFonts w:ascii="Times New Roman CYR" w:eastAsia="Times New Roman CYR" w:hAnsi="Times New Roman CYR" w:cs="Times New Roman CYR"/>
          <w:color w:val="000000"/>
          <w:sz w:val="26"/>
        </w:rPr>
        <w:t>Возложить осуществление к</w:t>
      </w:r>
      <w:r w:rsidR="00827D2A"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онтроля за изготовлением бюллетеней на всех этапах, включая проверку формы и текста бюллетеней, процесс печатания, передачи, уничтожения лишних и выбракованных бюллетеней, доставку избирательных бюллетеней в УИК на председателя территориальной избирательной комиссии Спасского района Рязанской области </w:t>
      </w:r>
      <w:r w:rsidR="00DF4195">
        <w:rPr>
          <w:rFonts w:ascii="Times New Roman" w:eastAsia="Times New Roman CYR" w:hAnsi="Times New Roman" w:cs="Times New Roman CYR"/>
          <w:color w:val="000000"/>
          <w:sz w:val="26"/>
          <w:szCs w:val="26"/>
        </w:rPr>
        <w:t>Богомолову Н.И.</w:t>
      </w:r>
      <w:r w:rsidR="00827D2A"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 и секретаря территориальной избирательной комиссии Спасского района Рязанской области Куприянову Н.А.</w:t>
      </w:r>
    </w:p>
    <w:p w:rsidR="00E761C6" w:rsidRDefault="00E761C6">
      <w:pPr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sz w:val="26"/>
        </w:rPr>
      </w:pP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2. </w:t>
      </w:r>
      <w:r w:rsidRPr="00E761C6">
        <w:rPr>
          <w:rFonts w:ascii="Times New Roman" w:eastAsia="Times New Roman CYR" w:hAnsi="Times New Roman" w:cs="Times New Roman CYR"/>
          <w:color w:val="000000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C86997" w:rsidRDefault="00C86997" w:rsidP="00827D2A">
      <w:pPr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sz w:val="26"/>
        </w:rPr>
      </w:pPr>
    </w:p>
    <w:p w:rsidR="00827D2A" w:rsidRPr="00DF4195" w:rsidRDefault="00827D2A" w:rsidP="00DF41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195" w:rsidRDefault="00DF4195" w:rsidP="00DF41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F4195">
        <w:rPr>
          <w:rFonts w:ascii="Times New Roman" w:eastAsia="Calibri" w:hAnsi="Times New Roman" w:cs="Times New Roman"/>
          <w:b/>
          <w:sz w:val="26"/>
          <w:szCs w:val="26"/>
        </w:rPr>
        <w:t>Председатель</w:t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Calibri" w:hAnsi="Times New Roman" w:cs="Times New Roman"/>
          <w:b/>
          <w:sz w:val="26"/>
          <w:szCs w:val="26"/>
        </w:rPr>
        <w:t>Н.И. Богомолова</w:t>
      </w:r>
    </w:p>
    <w:p w:rsidR="00DF4195" w:rsidRPr="00DF4195" w:rsidRDefault="00DF4195" w:rsidP="00DF41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4195" w:rsidRPr="00DF4195" w:rsidRDefault="00DF4195" w:rsidP="00DF4195">
      <w:pPr>
        <w:spacing w:after="0" w:line="240" w:lineRule="auto"/>
        <w:rPr>
          <w:rFonts w:ascii="Times New Roman" w:eastAsia="Liberation Serif" w:hAnsi="Times New Roman" w:cs="Times New Roman"/>
          <w:b/>
          <w:sz w:val="26"/>
          <w:szCs w:val="26"/>
        </w:rPr>
      </w:pPr>
      <w:r w:rsidRPr="00DF4195">
        <w:rPr>
          <w:rFonts w:ascii="Times New Roman" w:eastAsia="Calibri" w:hAnsi="Times New Roman" w:cs="Times New Roman"/>
          <w:b/>
          <w:sz w:val="26"/>
          <w:szCs w:val="26"/>
        </w:rPr>
        <w:t>Секретарь</w:t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</w:r>
      <w:r w:rsidRPr="00DF4195">
        <w:rPr>
          <w:rFonts w:ascii="Times New Roman" w:eastAsia="Liberation Serif" w:hAnsi="Times New Roman" w:cs="Times New Roman"/>
          <w:b/>
          <w:sz w:val="26"/>
          <w:szCs w:val="26"/>
        </w:rPr>
        <w:tab/>
        <w:t>Н.А. Куприянова</w:t>
      </w:r>
    </w:p>
    <w:p w:rsidR="00C86997" w:rsidRDefault="00C869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86997" w:rsidSect="001B5801">
      <w:headerReference w:type="even" r:id="rId6"/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D3" w:rsidRDefault="003801D3">
      <w:pPr>
        <w:spacing w:after="0" w:line="240" w:lineRule="auto"/>
      </w:pPr>
      <w:r>
        <w:separator/>
      </w:r>
    </w:p>
  </w:endnote>
  <w:endnote w:type="continuationSeparator" w:id="1">
    <w:p w:rsidR="003801D3" w:rsidRDefault="0038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D3" w:rsidRDefault="003801D3">
      <w:pPr>
        <w:spacing w:after="0" w:line="240" w:lineRule="auto"/>
      </w:pPr>
      <w:r>
        <w:separator/>
      </w:r>
    </w:p>
  </w:footnote>
  <w:footnote w:type="continuationSeparator" w:id="1">
    <w:p w:rsidR="003801D3" w:rsidRDefault="0038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5" w:rsidRDefault="007568B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61C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34A5" w:rsidRDefault="003801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5" w:rsidRDefault="003801D3">
    <w:pPr>
      <w:pStyle w:val="aa"/>
      <w:framePr w:wrap="around" w:vAnchor="text" w:hAnchor="margin" w:xAlign="center" w:y="1"/>
      <w:rPr>
        <w:rStyle w:val="ac"/>
        <w:sz w:val="22"/>
      </w:rPr>
    </w:pPr>
  </w:p>
  <w:p w:rsidR="004B34A5" w:rsidRDefault="003801D3" w:rsidP="00EF584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997"/>
    <w:rsid w:val="001B5801"/>
    <w:rsid w:val="003148D2"/>
    <w:rsid w:val="003801D3"/>
    <w:rsid w:val="00450E98"/>
    <w:rsid w:val="004D45BE"/>
    <w:rsid w:val="00690E45"/>
    <w:rsid w:val="006B4EAD"/>
    <w:rsid w:val="007568BA"/>
    <w:rsid w:val="00827D2A"/>
    <w:rsid w:val="00C8326C"/>
    <w:rsid w:val="00C86997"/>
    <w:rsid w:val="00D70EDE"/>
    <w:rsid w:val="00DF4195"/>
    <w:rsid w:val="00E7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1116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1D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qFormat/>
    <w:rsid w:val="001116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2 Знак"/>
    <w:basedOn w:val="a0"/>
    <w:link w:val="2"/>
    <w:uiPriority w:val="99"/>
    <w:qFormat/>
    <w:rsid w:val="001116D0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1B58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B5801"/>
    <w:pPr>
      <w:spacing w:after="140"/>
    </w:pPr>
  </w:style>
  <w:style w:type="paragraph" w:styleId="a6">
    <w:name w:val="List"/>
    <w:basedOn w:val="a5"/>
    <w:rsid w:val="001B5801"/>
    <w:rPr>
      <w:rFonts w:cs="Arial"/>
    </w:rPr>
  </w:style>
  <w:style w:type="paragraph" w:styleId="a7">
    <w:name w:val="caption"/>
    <w:basedOn w:val="a"/>
    <w:qFormat/>
    <w:rsid w:val="001B58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B5801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31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qFormat/>
    <w:rsid w:val="001116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E7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61C6"/>
  </w:style>
  <w:style w:type="character" w:styleId="ac">
    <w:name w:val="page number"/>
    <w:basedOn w:val="a0"/>
    <w:semiHidden/>
    <w:rsid w:val="00E761C6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E761C6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DF41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F419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R-Secretary1</cp:lastModifiedBy>
  <cp:revision>13</cp:revision>
  <cp:lastPrinted>2022-01-18T05:31:00Z</cp:lastPrinted>
  <dcterms:created xsi:type="dcterms:W3CDTF">2019-08-27T08:48:00Z</dcterms:created>
  <dcterms:modified xsi:type="dcterms:W3CDTF">2025-08-19T11:34:00Z</dcterms:modified>
  <dc:language>ru-RU</dc:language>
</cp:coreProperties>
</file>